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35" w:rsidRDefault="003D6335" w:rsidP="003D6335">
      <w:pPr>
        <w:spacing w:line="360" w:lineRule="auto"/>
        <w:jc w:val="center"/>
        <w:rPr>
          <w:b/>
          <w:sz w:val="36"/>
          <w:szCs w:val="36"/>
        </w:rPr>
      </w:pPr>
    </w:p>
    <w:p w:rsidR="003D6335" w:rsidRDefault="003D6335" w:rsidP="003D6335">
      <w:pPr>
        <w:spacing w:line="360" w:lineRule="auto"/>
        <w:jc w:val="center"/>
        <w:rPr>
          <w:b/>
          <w:sz w:val="36"/>
          <w:szCs w:val="36"/>
        </w:rPr>
      </w:pPr>
    </w:p>
    <w:p w:rsidR="003D6335" w:rsidRDefault="003D6335" w:rsidP="003D6335">
      <w:pPr>
        <w:spacing w:line="360" w:lineRule="auto"/>
        <w:jc w:val="center"/>
        <w:rPr>
          <w:b/>
          <w:sz w:val="36"/>
          <w:szCs w:val="36"/>
        </w:rPr>
      </w:pPr>
    </w:p>
    <w:p w:rsidR="003D6335" w:rsidRDefault="003D6335" w:rsidP="003D6335">
      <w:pPr>
        <w:spacing w:line="360" w:lineRule="auto"/>
        <w:jc w:val="center"/>
        <w:rPr>
          <w:b/>
          <w:sz w:val="36"/>
          <w:szCs w:val="36"/>
        </w:rPr>
      </w:pPr>
    </w:p>
    <w:p w:rsidR="003D6335" w:rsidRDefault="003D6335" w:rsidP="003D6335">
      <w:pPr>
        <w:spacing w:line="360" w:lineRule="auto"/>
        <w:jc w:val="center"/>
        <w:rPr>
          <w:b/>
          <w:sz w:val="36"/>
          <w:szCs w:val="36"/>
        </w:rPr>
      </w:pPr>
    </w:p>
    <w:p w:rsidR="003D6335" w:rsidRDefault="003D6335" w:rsidP="003D6335">
      <w:pPr>
        <w:spacing w:line="360" w:lineRule="auto"/>
        <w:jc w:val="center"/>
        <w:rPr>
          <w:b/>
          <w:sz w:val="36"/>
          <w:szCs w:val="36"/>
        </w:rPr>
      </w:pPr>
    </w:p>
    <w:p w:rsidR="003D6335" w:rsidRDefault="003D6335" w:rsidP="003D6335">
      <w:pPr>
        <w:spacing w:line="360" w:lineRule="auto"/>
        <w:jc w:val="center"/>
        <w:rPr>
          <w:b/>
          <w:sz w:val="36"/>
          <w:szCs w:val="36"/>
        </w:rPr>
      </w:pPr>
    </w:p>
    <w:p w:rsidR="003D6335" w:rsidRDefault="003D6335" w:rsidP="003D6335">
      <w:pPr>
        <w:spacing w:line="360" w:lineRule="auto"/>
        <w:jc w:val="center"/>
        <w:rPr>
          <w:b/>
          <w:sz w:val="36"/>
          <w:szCs w:val="36"/>
        </w:rPr>
      </w:pPr>
    </w:p>
    <w:p w:rsidR="003D6335" w:rsidRPr="003D6335" w:rsidRDefault="003D6335" w:rsidP="003D6335">
      <w:pPr>
        <w:spacing w:line="360" w:lineRule="auto"/>
        <w:jc w:val="center"/>
        <w:rPr>
          <w:b/>
          <w:sz w:val="40"/>
          <w:szCs w:val="40"/>
        </w:rPr>
      </w:pPr>
      <w:r w:rsidRPr="003D6335">
        <w:rPr>
          <w:b/>
          <w:sz w:val="52"/>
          <w:szCs w:val="52"/>
        </w:rPr>
        <w:t xml:space="preserve">Тренажер </w:t>
      </w:r>
      <w:r w:rsidRPr="003D6335">
        <w:rPr>
          <w:b/>
          <w:sz w:val="52"/>
          <w:szCs w:val="52"/>
        </w:rPr>
        <w:br/>
      </w:r>
      <w:r w:rsidRPr="003D6335">
        <w:rPr>
          <w:b/>
          <w:sz w:val="40"/>
          <w:szCs w:val="40"/>
        </w:rPr>
        <w:t>по теме «</w:t>
      </w:r>
      <w:r w:rsidRPr="003D6335">
        <w:rPr>
          <w:b/>
          <w:sz w:val="40"/>
          <w:szCs w:val="40"/>
        </w:rPr>
        <w:t>Сложение и вычитание рациональных чисел</w:t>
      </w:r>
      <w:r w:rsidRPr="003D6335">
        <w:rPr>
          <w:b/>
          <w:sz w:val="40"/>
          <w:szCs w:val="40"/>
        </w:rPr>
        <w:t>»</w:t>
      </w:r>
    </w:p>
    <w:p w:rsidR="003D6335" w:rsidRPr="003D6335" w:rsidRDefault="003D6335" w:rsidP="003D6335">
      <w:pPr>
        <w:spacing w:line="360" w:lineRule="auto"/>
        <w:jc w:val="center"/>
        <w:rPr>
          <w:b/>
          <w:sz w:val="36"/>
          <w:szCs w:val="36"/>
        </w:rPr>
      </w:pPr>
      <w:r w:rsidRPr="003D6335">
        <w:rPr>
          <w:b/>
          <w:sz w:val="36"/>
          <w:szCs w:val="36"/>
        </w:rPr>
        <w:t>для 6 класса</w:t>
      </w:r>
    </w:p>
    <w:p w:rsidR="003D6335" w:rsidRDefault="003D6335" w:rsidP="003D6335">
      <w:pPr>
        <w:ind w:left="4395"/>
        <w:rPr>
          <w:sz w:val="28"/>
          <w:szCs w:val="28"/>
        </w:rPr>
      </w:pPr>
    </w:p>
    <w:p w:rsidR="003D6335" w:rsidRDefault="003D6335" w:rsidP="003D6335">
      <w:pPr>
        <w:ind w:left="5387"/>
        <w:rPr>
          <w:sz w:val="28"/>
          <w:szCs w:val="28"/>
        </w:rPr>
      </w:pPr>
    </w:p>
    <w:p w:rsidR="003D6335" w:rsidRDefault="003D6335" w:rsidP="003D6335">
      <w:pPr>
        <w:ind w:left="5387"/>
        <w:rPr>
          <w:sz w:val="28"/>
          <w:szCs w:val="28"/>
        </w:rPr>
      </w:pPr>
    </w:p>
    <w:p w:rsidR="003D6335" w:rsidRDefault="003D6335" w:rsidP="003D6335">
      <w:pPr>
        <w:ind w:left="5387"/>
        <w:rPr>
          <w:sz w:val="28"/>
          <w:szCs w:val="28"/>
        </w:rPr>
      </w:pPr>
    </w:p>
    <w:p w:rsidR="003D6335" w:rsidRDefault="003D6335" w:rsidP="003D6335">
      <w:pPr>
        <w:ind w:left="5387"/>
        <w:rPr>
          <w:sz w:val="28"/>
          <w:szCs w:val="28"/>
        </w:rPr>
      </w:pPr>
    </w:p>
    <w:p w:rsidR="003D6335" w:rsidRDefault="003D6335" w:rsidP="003D6335">
      <w:pPr>
        <w:ind w:left="5387"/>
        <w:rPr>
          <w:sz w:val="28"/>
          <w:szCs w:val="28"/>
        </w:rPr>
      </w:pPr>
    </w:p>
    <w:p w:rsidR="003D6335" w:rsidRDefault="003D6335" w:rsidP="003D6335">
      <w:pPr>
        <w:ind w:left="5387"/>
        <w:rPr>
          <w:sz w:val="28"/>
          <w:szCs w:val="28"/>
        </w:rPr>
      </w:pPr>
    </w:p>
    <w:p w:rsidR="003D6335" w:rsidRDefault="003D6335" w:rsidP="003D6335">
      <w:pPr>
        <w:ind w:left="5387"/>
        <w:rPr>
          <w:sz w:val="28"/>
          <w:szCs w:val="28"/>
        </w:rPr>
      </w:pPr>
    </w:p>
    <w:p w:rsidR="003D6335" w:rsidRDefault="003D6335" w:rsidP="003D6335">
      <w:pPr>
        <w:ind w:left="5387"/>
        <w:rPr>
          <w:sz w:val="28"/>
          <w:szCs w:val="28"/>
        </w:rPr>
      </w:pPr>
    </w:p>
    <w:p w:rsidR="003D6335" w:rsidRDefault="003D6335" w:rsidP="003D6335">
      <w:pPr>
        <w:ind w:left="5387"/>
        <w:rPr>
          <w:sz w:val="28"/>
          <w:szCs w:val="28"/>
        </w:rPr>
      </w:pPr>
    </w:p>
    <w:p w:rsidR="003D6335" w:rsidRDefault="003D6335" w:rsidP="003D6335">
      <w:pPr>
        <w:ind w:left="5387"/>
        <w:rPr>
          <w:sz w:val="28"/>
          <w:szCs w:val="28"/>
        </w:rPr>
      </w:pPr>
    </w:p>
    <w:p w:rsidR="003D6335" w:rsidRDefault="003D6335" w:rsidP="003D633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3D6335" w:rsidRDefault="003D6335" w:rsidP="003D6335">
      <w:pPr>
        <w:ind w:left="5387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3D6335" w:rsidRDefault="003D6335" w:rsidP="003D6335">
      <w:pPr>
        <w:ind w:left="5387"/>
        <w:rPr>
          <w:sz w:val="28"/>
          <w:szCs w:val="28"/>
        </w:rPr>
      </w:pPr>
      <w:r>
        <w:rPr>
          <w:sz w:val="28"/>
          <w:szCs w:val="28"/>
        </w:rPr>
        <w:t>МОУ СШ №33</w:t>
      </w:r>
      <w:r>
        <w:rPr>
          <w:sz w:val="28"/>
          <w:szCs w:val="28"/>
        </w:rPr>
        <w:t xml:space="preserve"> г. Волгограда</w:t>
      </w:r>
    </w:p>
    <w:p w:rsidR="003D6335" w:rsidRPr="00C81A11" w:rsidRDefault="003D6335" w:rsidP="003D6335">
      <w:pPr>
        <w:tabs>
          <w:tab w:val="left" w:pos="9728"/>
        </w:tabs>
        <w:ind w:left="5387"/>
        <w:rPr>
          <w:sz w:val="28"/>
          <w:szCs w:val="28"/>
        </w:rPr>
      </w:pPr>
      <w:proofErr w:type="spellStart"/>
      <w:r w:rsidRPr="00C81A11">
        <w:rPr>
          <w:sz w:val="28"/>
          <w:szCs w:val="28"/>
        </w:rPr>
        <w:t>Ивченкова</w:t>
      </w:r>
      <w:proofErr w:type="spellEnd"/>
      <w:r w:rsidRPr="00C81A11">
        <w:rPr>
          <w:sz w:val="28"/>
          <w:szCs w:val="28"/>
        </w:rPr>
        <w:t xml:space="preserve"> Наталия Александровна</w:t>
      </w:r>
    </w:p>
    <w:p w:rsidR="003D6335" w:rsidRDefault="003D6335">
      <w:pPr>
        <w:suppressAutoHyphens w:val="0"/>
        <w:spacing w:after="200" w:line="276" w:lineRule="auto"/>
        <w:rPr>
          <w:b/>
          <w:sz w:val="28"/>
        </w:rPr>
      </w:pPr>
    </w:p>
    <w:p w:rsidR="003D6335" w:rsidRDefault="003D6335" w:rsidP="000E2044">
      <w:pPr>
        <w:jc w:val="center"/>
        <w:rPr>
          <w:b/>
          <w:sz w:val="28"/>
        </w:rPr>
      </w:pPr>
    </w:p>
    <w:p w:rsidR="003D6335" w:rsidRDefault="003D6335">
      <w:pPr>
        <w:suppressAutoHyphens w:val="0"/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E2044" w:rsidRDefault="000E2044" w:rsidP="000E204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0E2044" w:rsidRDefault="000E2044" w:rsidP="000E2044">
      <w:pPr>
        <w:spacing w:line="100" w:lineRule="atLeast"/>
        <w:ind w:firstLine="4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учебнике «Математика» 6 класс автора </w:t>
      </w:r>
      <w:proofErr w:type="gramStart"/>
      <w:r>
        <w:rPr>
          <w:sz w:val="32"/>
          <w:szCs w:val="32"/>
        </w:rPr>
        <w:t>Мерзляк</w:t>
      </w:r>
      <w:proofErr w:type="gramEnd"/>
      <w:r>
        <w:rPr>
          <w:sz w:val="32"/>
          <w:szCs w:val="32"/>
        </w:rPr>
        <w:t xml:space="preserve"> А.Г. есть задания на тему «Сложение и вычитание рациональных чисел», но их недостаточно для формирования прочных вычислительных навыков у учащихся, особенно в слабых классах. В этом случае помогают тренажеры на уроках математики. </w:t>
      </w:r>
    </w:p>
    <w:p w:rsidR="000E2044" w:rsidRDefault="000E2044" w:rsidP="000E2044">
      <w:pPr>
        <w:spacing w:line="100" w:lineRule="atLeast"/>
        <w:ind w:firstLine="480"/>
        <w:jc w:val="both"/>
        <w:rPr>
          <w:sz w:val="32"/>
          <w:szCs w:val="32"/>
        </w:rPr>
      </w:pPr>
      <w:r>
        <w:rPr>
          <w:sz w:val="32"/>
          <w:szCs w:val="32"/>
        </w:rPr>
        <w:t>Основное назначение тренажеров — формирование у учеников навыков арифметических действий с рациональными числами, эффективное развитие внимания и оперативной памяти как необходимых компонентов успешного овладения школьным курсом математики.</w:t>
      </w:r>
    </w:p>
    <w:p w:rsidR="000E2044" w:rsidRDefault="000E2044" w:rsidP="000E2044">
      <w:pPr>
        <w:spacing w:line="100" w:lineRule="atLeast"/>
        <w:ind w:firstLine="4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Задания тренажера позволяют ученику выполнить большой объём вычислений за небольшое время. В результате такой тренировки каждый ребенок приучается </w:t>
      </w:r>
      <w:proofErr w:type="gramStart"/>
      <w:r>
        <w:rPr>
          <w:sz w:val="32"/>
          <w:szCs w:val="32"/>
        </w:rPr>
        <w:t>правильно</w:t>
      </w:r>
      <w:proofErr w:type="gramEnd"/>
      <w:r>
        <w:rPr>
          <w:sz w:val="32"/>
          <w:szCs w:val="32"/>
        </w:rPr>
        <w:t xml:space="preserve"> и считать, и думать.</w:t>
      </w:r>
    </w:p>
    <w:p w:rsidR="000E2044" w:rsidRDefault="000E2044" w:rsidP="000E2044">
      <w:pPr>
        <w:spacing w:line="100" w:lineRule="atLeast"/>
        <w:ind w:firstLine="4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Эти методические материалы можно использовать </w:t>
      </w:r>
      <w:proofErr w:type="gramStart"/>
      <w:r>
        <w:rPr>
          <w:sz w:val="32"/>
          <w:szCs w:val="32"/>
        </w:rPr>
        <w:t>для</w:t>
      </w:r>
      <w:proofErr w:type="gramEnd"/>
      <w:r>
        <w:rPr>
          <w:sz w:val="32"/>
          <w:szCs w:val="32"/>
        </w:rPr>
        <w:t>:</w:t>
      </w:r>
    </w:p>
    <w:p w:rsidR="000E2044" w:rsidRDefault="000E2044" w:rsidP="000E2044">
      <w:pPr>
        <w:widowControl w:val="0"/>
        <w:numPr>
          <w:ilvl w:val="0"/>
          <w:numId w:val="1"/>
        </w:numPr>
        <w:tabs>
          <w:tab w:val="clear" w:pos="720"/>
        </w:tabs>
        <w:spacing w:line="100" w:lineRule="atLeast"/>
        <w:ind w:left="851" w:hanging="491"/>
        <w:jc w:val="both"/>
        <w:rPr>
          <w:sz w:val="32"/>
          <w:szCs w:val="32"/>
        </w:rPr>
      </w:pPr>
      <w:r>
        <w:rPr>
          <w:sz w:val="32"/>
          <w:szCs w:val="32"/>
        </w:rPr>
        <w:t>самостоятельных работ;</w:t>
      </w:r>
    </w:p>
    <w:p w:rsidR="000E2044" w:rsidRDefault="000E2044" w:rsidP="000E2044">
      <w:pPr>
        <w:widowControl w:val="0"/>
        <w:numPr>
          <w:ilvl w:val="0"/>
          <w:numId w:val="1"/>
        </w:numPr>
        <w:tabs>
          <w:tab w:val="clear" w:pos="720"/>
        </w:tabs>
        <w:spacing w:line="100" w:lineRule="atLeast"/>
        <w:ind w:left="851" w:hanging="491"/>
        <w:jc w:val="both"/>
        <w:rPr>
          <w:sz w:val="32"/>
          <w:szCs w:val="32"/>
        </w:rPr>
      </w:pPr>
      <w:r>
        <w:rPr>
          <w:sz w:val="32"/>
          <w:szCs w:val="32"/>
        </w:rPr>
        <w:t>коррекции знаний по данной теме;</w:t>
      </w:r>
    </w:p>
    <w:p w:rsidR="000E2044" w:rsidRDefault="000E2044" w:rsidP="000E2044">
      <w:pPr>
        <w:widowControl w:val="0"/>
        <w:numPr>
          <w:ilvl w:val="0"/>
          <w:numId w:val="1"/>
        </w:numPr>
        <w:tabs>
          <w:tab w:val="clear" w:pos="720"/>
        </w:tabs>
        <w:spacing w:line="100" w:lineRule="atLeast"/>
        <w:ind w:left="851" w:hanging="491"/>
        <w:jc w:val="both"/>
        <w:rPr>
          <w:sz w:val="32"/>
          <w:szCs w:val="32"/>
        </w:rPr>
      </w:pPr>
      <w:r>
        <w:rPr>
          <w:sz w:val="32"/>
          <w:szCs w:val="32"/>
        </w:rPr>
        <w:t>индивидуальной дифференцированной работы.</w:t>
      </w:r>
    </w:p>
    <w:p w:rsidR="008A6821" w:rsidRDefault="008A6821"/>
    <w:p w:rsidR="000E2044" w:rsidRDefault="000E2044">
      <w:pPr>
        <w:suppressAutoHyphens w:val="0"/>
        <w:spacing w:after="200" w:line="276" w:lineRule="auto"/>
      </w:pPr>
      <w:r>
        <w:br w:type="page"/>
      </w:r>
    </w:p>
    <w:p w:rsidR="003D6335" w:rsidRDefault="000E2044" w:rsidP="003D633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37790">
        <w:rPr>
          <w:rFonts w:ascii="Arial" w:hAnsi="Arial" w:cs="Arial"/>
          <w:b/>
          <w:sz w:val="28"/>
          <w:szCs w:val="28"/>
        </w:rPr>
        <w:lastRenderedPageBreak/>
        <w:t>Действия с рациональными числами</w:t>
      </w:r>
    </w:p>
    <w:p w:rsidR="000E2044" w:rsidRPr="00137790" w:rsidRDefault="000E2044" w:rsidP="003D6335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Вариант № 1</w:t>
      </w:r>
    </w:p>
    <w:p w:rsidR="000E2044" w:rsidRDefault="000E2044" w:rsidP="003D6335">
      <w:pPr>
        <w:pStyle w:val="a3"/>
        <w:spacing w:after="120" w:line="240" w:lineRule="auto"/>
        <w:ind w:left="714"/>
        <w:contextualSpacing w:val="0"/>
        <w:rPr>
          <w:rFonts w:ascii="Times New Roman" w:hAnsi="Times New Roman" w:cs="Times New Roman"/>
          <w:sz w:val="28"/>
          <w:szCs w:val="28"/>
        </w:rPr>
      </w:pPr>
      <w:r w:rsidRPr="00137790">
        <w:rPr>
          <w:rFonts w:ascii="Times New Roman" w:hAnsi="Times New Roman" w:cs="Times New Roman"/>
          <w:sz w:val="28"/>
          <w:szCs w:val="28"/>
        </w:rPr>
        <w:t>Выполните действия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636"/>
        <w:gridCol w:w="3298"/>
      </w:tblGrid>
      <w:tr w:rsidR="003D6335" w:rsidTr="003D6335">
        <w:tc>
          <w:tcPr>
            <w:tcW w:w="3473" w:type="dxa"/>
          </w:tcPr>
          <w:p w:rsidR="003D6335" w:rsidRDefault="003D6335" w:rsidP="003D6335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B836F1" wp14:editId="5F207DB6">
                  <wp:extent cx="2074333" cy="6835377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69"/>
                          <a:stretch/>
                        </pic:blipFill>
                        <pic:spPr bwMode="auto">
                          <a:xfrm>
                            <a:off x="0" y="0"/>
                            <a:ext cx="2077321" cy="684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</w:tcPr>
          <w:p w:rsidR="003D6335" w:rsidRDefault="003D6335" w:rsidP="003D6335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8397DD" wp14:editId="5F65F6F0">
                  <wp:extent cx="2167466" cy="7031389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899" cy="705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3D6335" w:rsidRDefault="003D6335" w:rsidP="003D6335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BF468D" wp14:editId="7602889A">
                  <wp:extent cx="1862667" cy="7593465"/>
                  <wp:effectExtent l="0" t="0" r="4445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915" cy="759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335" w:rsidRPr="003D6335" w:rsidRDefault="003D6335" w:rsidP="003D6335">
      <w:pPr>
        <w:spacing w:after="120"/>
        <w:rPr>
          <w:rFonts w:cs="Times New Roman"/>
          <w:sz w:val="28"/>
          <w:szCs w:val="28"/>
        </w:rPr>
      </w:pPr>
    </w:p>
    <w:p w:rsidR="000E2044" w:rsidRDefault="000E2044" w:rsidP="000E2044">
      <w:pPr>
        <w:rPr>
          <w:rFonts w:cs="Times New Roman"/>
          <w:sz w:val="28"/>
          <w:szCs w:val="28"/>
        </w:rPr>
      </w:pPr>
    </w:p>
    <w:p w:rsidR="000E2044" w:rsidRDefault="000E2044" w:rsidP="000E2044">
      <w:pPr>
        <w:rPr>
          <w:rFonts w:cs="Times New Roman"/>
          <w:sz w:val="28"/>
          <w:szCs w:val="28"/>
        </w:rPr>
      </w:pPr>
    </w:p>
    <w:p w:rsidR="003D6335" w:rsidRDefault="000E2044" w:rsidP="003D633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37790">
        <w:rPr>
          <w:rFonts w:ascii="Arial" w:hAnsi="Arial" w:cs="Arial"/>
          <w:b/>
          <w:sz w:val="28"/>
          <w:szCs w:val="28"/>
        </w:rPr>
        <w:lastRenderedPageBreak/>
        <w:t>Действия с рациональными числами</w:t>
      </w:r>
    </w:p>
    <w:p w:rsidR="000E2044" w:rsidRPr="00137790" w:rsidRDefault="000E2044" w:rsidP="003D6335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Вариант № 2</w:t>
      </w:r>
    </w:p>
    <w:p w:rsidR="000E2044" w:rsidRDefault="000E2044" w:rsidP="003D6335">
      <w:pPr>
        <w:pStyle w:val="a3"/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37790">
        <w:rPr>
          <w:rFonts w:ascii="Times New Roman" w:hAnsi="Times New Roman" w:cs="Times New Roman"/>
          <w:sz w:val="28"/>
          <w:szCs w:val="28"/>
        </w:rPr>
        <w:t>Выполните действия</w:t>
      </w:r>
    </w:p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696"/>
        <w:gridCol w:w="3489"/>
      </w:tblGrid>
      <w:tr w:rsidR="003D6335" w:rsidTr="003D6335">
        <w:tc>
          <w:tcPr>
            <w:tcW w:w="3756" w:type="dxa"/>
          </w:tcPr>
          <w:p w:rsidR="003D6335" w:rsidRDefault="003D6335" w:rsidP="003D6335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A12BEE" wp14:editId="6F1EF5BE">
                  <wp:extent cx="2172190" cy="72045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444" cy="720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3D6335" w:rsidRDefault="003D6335" w:rsidP="003D6335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C66147" wp14:editId="028E9FD0">
                  <wp:extent cx="2209884" cy="712861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499" cy="7140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3D6335" w:rsidRDefault="003D6335" w:rsidP="003D6335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9598D3" wp14:editId="6A149B36">
                  <wp:extent cx="2078383" cy="745066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001" cy="745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335" w:rsidRPr="003D6335" w:rsidRDefault="003D6335" w:rsidP="003D6335">
      <w:pPr>
        <w:spacing w:after="120"/>
        <w:rPr>
          <w:rFonts w:cs="Times New Roman"/>
          <w:sz w:val="28"/>
          <w:szCs w:val="28"/>
        </w:rPr>
      </w:pPr>
    </w:p>
    <w:p w:rsidR="000E2044" w:rsidRDefault="000E2044" w:rsidP="000E2044">
      <w:bookmarkStart w:id="0" w:name="_GoBack"/>
      <w:bookmarkEnd w:id="0"/>
    </w:p>
    <w:sectPr w:rsidR="000E2044" w:rsidSect="000E2044">
      <w:pgSz w:w="11906" w:h="16838"/>
      <w:pgMar w:top="102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4961"/>
    <w:multiLevelType w:val="multilevel"/>
    <w:tmpl w:val="BD667CC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5B8E2996"/>
    <w:multiLevelType w:val="hybridMultilevel"/>
    <w:tmpl w:val="1B08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63EA0"/>
    <w:multiLevelType w:val="hybridMultilevel"/>
    <w:tmpl w:val="1B08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44"/>
    <w:rsid w:val="000E2044"/>
    <w:rsid w:val="003D6335"/>
    <w:rsid w:val="008A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4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04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E20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044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D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4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04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E20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044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D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2023-02-26T12:14:00Z</dcterms:created>
  <dcterms:modified xsi:type="dcterms:W3CDTF">2023-02-26T14:27:00Z</dcterms:modified>
</cp:coreProperties>
</file>