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E" w:rsidRDefault="006F2A86" w:rsidP="006F2A86">
      <w:pPr>
        <w:spacing w:after="0" w:line="240" w:lineRule="auto"/>
        <w:ind w:left="-165" w:firstLine="8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 по обществознанию по теме:</w:t>
      </w: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  <w:r w:rsidRPr="006F2A86">
        <w:rPr>
          <w:rFonts w:ascii="Times New Roman" w:hAnsi="Times New Roman" w:cs="Times New Roman"/>
          <w:sz w:val="32"/>
        </w:rPr>
        <w:t>«Разделение властей как главный принцип организации государственной власти»</w:t>
      </w: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Default="006F2A86" w:rsidP="006F2A86">
      <w:pPr>
        <w:spacing w:after="0" w:line="240" w:lineRule="auto"/>
        <w:ind w:left="-165" w:firstLine="865"/>
        <w:jc w:val="center"/>
        <w:rPr>
          <w:rFonts w:ascii="Times New Roman" w:hAnsi="Times New Roman" w:cs="Times New Roman"/>
          <w:sz w:val="32"/>
        </w:rPr>
      </w:pPr>
    </w:p>
    <w:p w:rsidR="006F2A86" w:rsidRPr="006F2A86" w:rsidRDefault="006F2A86" w:rsidP="006F2A86">
      <w:pPr>
        <w:spacing w:after="0" w:line="240" w:lineRule="auto"/>
        <w:ind w:left="-165" w:firstLine="865"/>
        <w:jc w:val="right"/>
        <w:rPr>
          <w:rFonts w:ascii="Times New Roman" w:hAnsi="Times New Roman" w:cs="Times New Roman"/>
          <w:sz w:val="24"/>
        </w:rPr>
      </w:pPr>
      <w:r w:rsidRPr="006F2A86">
        <w:rPr>
          <w:rFonts w:ascii="Times New Roman" w:hAnsi="Times New Roman" w:cs="Times New Roman"/>
          <w:sz w:val="24"/>
        </w:rPr>
        <w:t xml:space="preserve">Автор: Ситанова Алла Николаевна, </w:t>
      </w:r>
    </w:p>
    <w:p w:rsidR="006F2A86" w:rsidRPr="006F2A86" w:rsidRDefault="006F2A86" w:rsidP="006F2A86">
      <w:pPr>
        <w:spacing w:after="0" w:line="240" w:lineRule="auto"/>
        <w:ind w:left="-165" w:firstLine="865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6F2A86">
        <w:rPr>
          <w:rFonts w:ascii="Times New Roman" w:hAnsi="Times New Roman" w:cs="Times New Roman"/>
          <w:sz w:val="24"/>
        </w:rPr>
        <w:t>учитель истории и обществознания</w:t>
      </w:r>
    </w:p>
    <w:p w:rsidR="00DA620B" w:rsidRPr="00AC61B8" w:rsidRDefault="006F2A86" w:rsidP="006F2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7260F8" w:rsidRPr="00AC6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 к уроку</w:t>
      </w:r>
    </w:p>
    <w:p w:rsidR="007260F8" w:rsidRPr="00AC61B8" w:rsidRDefault="007260F8" w:rsidP="00730113">
      <w:pPr>
        <w:pStyle w:val="ab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>УМК:</w:t>
      </w:r>
      <w:r w:rsidR="00E329E3">
        <w:rPr>
          <w:rFonts w:ascii="Times New Roman" w:hAnsi="Times New Roman" w:cs="Times New Roman"/>
          <w:sz w:val="28"/>
          <w:szCs w:val="28"/>
        </w:rPr>
        <w:t xml:space="preserve"> Л.Н.</w:t>
      </w:r>
      <w:r w:rsidR="005D346B">
        <w:rPr>
          <w:rFonts w:ascii="Times New Roman" w:hAnsi="Times New Roman" w:cs="Times New Roman"/>
          <w:sz w:val="28"/>
          <w:szCs w:val="28"/>
        </w:rPr>
        <w:t xml:space="preserve"> </w:t>
      </w:r>
      <w:r w:rsidR="00E329E3">
        <w:rPr>
          <w:rFonts w:ascii="Times New Roman" w:hAnsi="Times New Roman" w:cs="Times New Roman"/>
          <w:sz w:val="28"/>
          <w:szCs w:val="28"/>
        </w:rPr>
        <w:t>Боголюбов. «Обществознание»</w:t>
      </w:r>
    </w:p>
    <w:p w:rsidR="00B15CF5" w:rsidRPr="00AC61B8" w:rsidRDefault="007260F8" w:rsidP="0073011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Тема урока:</w:t>
      </w:r>
      <w:r w:rsidR="00E32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урок по обществознанию</w:t>
      </w:r>
      <w:r w:rsidRPr="00AC61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по теме:</w:t>
      </w:r>
      <w:r w:rsidR="00E329E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«</w:t>
      </w:r>
      <w:r w:rsidR="00C042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Принцип разделения властей как главный принцип организации государственной власти»</w:t>
      </w:r>
    </w:p>
    <w:p w:rsidR="004E276A" w:rsidRPr="00AC61B8" w:rsidRDefault="00DA620B" w:rsidP="00730113">
      <w:pPr>
        <w:tabs>
          <w:tab w:val="num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B8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 и комплекс</w:t>
      </w:r>
      <w:r w:rsidR="004E276A" w:rsidRPr="00AC61B8">
        <w:rPr>
          <w:rFonts w:ascii="Times New Roman" w:hAnsi="Times New Roman" w:cs="Times New Roman"/>
          <w:sz w:val="28"/>
          <w:szCs w:val="28"/>
        </w:rPr>
        <w:t>ного применения знаний, умений и навыков</w:t>
      </w:r>
    </w:p>
    <w:p w:rsidR="007260F8" w:rsidRPr="00AC61B8" w:rsidRDefault="007260F8" w:rsidP="00730113">
      <w:pPr>
        <w:tabs>
          <w:tab w:val="num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E329E3">
        <w:rPr>
          <w:rFonts w:ascii="Times New Roman" w:eastAsia="Times New Roman" w:hAnsi="Times New Roman" w:cs="Times New Roman"/>
          <w:color w:val="000000"/>
          <w:sz w:val="28"/>
          <w:szCs w:val="28"/>
        </w:rPr>
        <w:t>: обществознание</w:t>
      </w:r>
    </w:p>
    <w:p w:rsidR="007260F8" w:rsidRPr="00AC61B8" w:rsidRDefault="00E329E3" w:rsidP="00730113">
      <w:pPr>
        <w:tabs>
          <w:tab w:val="num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Класс: 10</w:t>
      </w:r>
    </w:p>
    <w:p w:rsidR="004E276A" w:rsidRPr="00AC61B8" w:rsidRDefault="007260F8" w:rsidP="00730113">
      <w:pPr>
        <w:tabs>
          <w:tab w:val="num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B4491"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урока: </w:t>
      </w:r>
      <w:r w:rsidR="00E329E3">
        <w:rPr>
          <w:rFonts w:ascii="Times New Roman" w:eastAsia="Times New Roman" w:hAnsi="Times New Roman" w:cs="Times New Roman"/>
          <w:color w:val="000000"/>
          <w:sz w:val="28"/>
          <w:szCs w:val="28"/>
        </w:rPr>
        <w:t>44 по разделу «Политика как общественное явление» (№1)</w:t>
      </w:r>
    </w:p>
    <w:p w:rsidR="00DF7B44" w:rsidRDefault="00E329E3" w:rsidP="00730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C04230">
        <w:rPr>
          <w:rFonts w:ascii="Times New Roman" w:hAnsi="Times New Roman" w:cs="Times New Roman"/>
          <w:sz w:val="28"/>
          <w:szCs w:val="28"/>
        </w:rPr>
        <w:t>Создать условия для личностной самореализации каждого обучающегося в процессе изучения темы «Принцип разделения властей как главный принцип организации государственной власти» и способствовать формированию информационных, коммуникативных, образовательных, рефлексивных компетенций у участ</w:t>
      </w:r>
      <w:r w:rsidR="00730113"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C04230" w:rsidRDefault="00C04230" w:rsidP="00730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04230" w:rsidRPr="006F2A86" w:rsidRDefault="00C04230" w:rsidP="006F2A86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86">
        <w:rPr>
          <w:rFonts w:ascii="Times New Roman" w:hAnsi="Times New Roman" w:cs="Times New Roman"/>
          <w:sz w:val="28"/>
          <w:szCs w:val="28"/>
        </w:rPr>
        <w:t>Личностные: развитие коммуникативных умений обучающихся и повышение их политической и правовой культуры.</w:t>
      </w:r>
    </w:p>
    <w:p w:rsidR="00C04230" w:rsidRPr="006F2A86" w:rsidRDefault="00C04230" w:rsidP="006F2A86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86">
        <w:rPr>
          <w:rFonts w:ascii="Times New Roman" w:hAnsi="Times New Roman" w:cs="Times New Roman"/>
          <w:sz w:val="28"/>
          <w:szCs w:val="28"/>
        </w:rPr>
        <w:t>Метапредметные: развитие логического и ассоциативного мышления, памяти через</w:t>
      </w:r>
      <w:r w:rsidR="00730113" w:rsidRPr="006F2A86">
        <w:rPr>
          <w:rFonts w:ascii="Times New Roman" w:hAnsi="Times New Roman" w:cs="Times New Roman"/>
          <w:sz w:val="28"/>
          <w:szCs w:val="28"/>
        </w:rPr>
        <w:t xml:space="preserve"> выполнение тестовых заданий, сам</w:t>
      </w:r>
      <w:r w:rsidRPr="006F2A86">
        <w:rPr>
          <w:rFonts w:ascii="Times New Roman" w:hAnsi="Times New Roman" w:cs="Times New Roman"/>
          <w:sz w:val="28"/>
          <w:szCs w:val="28"/>
        </w:rPr>
        <w:t>остоятельного составления</w:t>
      </w:r>
      <w:r w:rsidR="00730113" w:rsidRPr="006F2A86">
        <w:rPr>
          <w:rFonts w:ascii="Times New Roman" w:hAnsi="Times New Roman" w:cs="Times New Roman"/>
          <w:sz w:val="28"/>
          <w:szCs w:val="28"/>
        </w:rPr>
        <w:t xml:space="preserve"> таблиц, схем; развитие эмоциональной сферы воспитанников через применение активных форм ведения урока, в том числе ИКТ; развитие рефлексивных умений через проведение анализа урока и самоанализа собственных достижений на нем; развитие правильного речевого обозначения понятий, терминов как показателя собственных достижений на уроке.</w:t>
      </w:r>
    </w:p>
    <w:p w:rsidR="00730113" w:rsidRPr="006F2A86" w:rsidRDefault="00730113" w:rsidP="006F2A86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86">
        <w:rPr>
          <w:rFonts w:ascii="Times New Roman" w:hAnsi="Times New Roman" w:cs="Times New Roman"/>
          <w:sz w:val="28"/>
          <w:szCs w:val="28"/>
        </w:rPr>
        <w:t>Предметные: расширение познавательной сферы обучающихся через знакомство с политико-правовыми понятиями о принципе разделения властей, о системе «сдержек и противовесов»; формирование информационных компетенций через работу с источником – Конституцией РФ, высказываниями и изречениями, интернет-ресурсом.</w:t>
      </w:r>
    </w:p>
    <w:p w:rsidR="00CB4491" w:rsidRPr="00AC61B8" w:rsidRDefault="00CB4491" w:rsidP="00AC61B8">
      <w:pPr>
        <w:tabs>
          <w:tab w:val="num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результаты.</w:t>
      </w:r>
    </w:p>
    <w:p w:rsidR="000B16B1" w:rsidRPr="00AC61B8" w:rsidRDefault="000B16B1" w:rsidP="00AC61B8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Личностные: </w:t>
      </w:r>
      <w:r w:rsidR="003D0D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умений учащихся при поиске необходимой информации по теме урока;</w:t>
      </w:r>
    </w:p>
    <w:p w:rsidR="000B16B1" w:rsidRPr="00AC61B8" w:rsidRDefault="00AC61B8" w:rsidP="00AC61B8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Метапредметные: </w:t>
      </w:r>
      <w:r w:rsidR="003D0D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самостоятельного определение целей и задач при изучении политико-правового объекта</w:t>
      </w:r>
      <w:r w:rsidR="006A639F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составления маршрута изучения новой темы, таблиц, схем, а также формирование умений по определению своих собственных достижений и затруднений при выполнении заданий;</w:t>
      </w:r>
    </w:p>
    <w:p w:rsidR="000B16B1" w:rsidRPr="00AC61B8" w:rsidRDefault="000B16B1" w:rsidP="00AC61B8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Предметные:</w:t>
      </w:r>
      <w:r w:rsid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D3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</w:t>
      </w:r>
      <w:r w:rsidR="006A639F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 w:rsidR="003D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="006A639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D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об органах государственной власти в системе разделения властей</w:t>
      </w:r>
      <w:r w:rsidR="006A639F">
        <w:rPr>
          <w:rFonts w:ascii="Times New Roman" w:eastAsia="Times New Roman" w:hAnsi="Times New Roman" w:cs="Times New Roman"/>
          <w:color w:val="000000"/>
          <w:sz w:val="28"/>
          <w:szCs w:val="28"/>
        </w:rPr>
        <w:t>, их взаимодействии и полномочиях.</w:t>
      </w:r>
    </w:p>
    <w:p w:rsidR="00E726C3" w:rsidRDefault="00E726C3" w:rsidP="00AC61B8">
      <w:pPr>
        <w:tabs>
          <w:tab w:val="num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 учителя по педагогическим приоритетам, ценностям, технологиям с логическим выходом на тему урока</w:t>
      </w:r>
      <w:r w:rsid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6B76" w:rsidRPr="00AC61B8" w:rsidRDefault="00B66B76" w:rsidP="00AC61B8">
      <w:pPr>
        <w:tabs>
          <w:tab w:val="num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46B" w:rsidRPr="005D346B" w:rsidRDefault="005D346B" w:rsidP="005D346B">
      <w:pPr>
        <w:pStyle w:val="ac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Принцип метапредметности 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предполагает формирование у учащихся умений и навыков, которые могут быть применены в решении задач различных предметных областей знаний. На данном уроке формируются такие умения, как: самостоятельно ставить цели урока и определять его задачи; находить информацию в источнике и систематизировать ее в схемах, таблицах, проводить самоанализ своей учебной деятельности, осуществлять самоконтроль и самооценку.</w:t>
      </w:r>
    </w:p>
    <w:p w:rsidR="005D346B" w:rsidRDefault="005D346B" w:rsidP="005D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46B" w:rsidRPr="005D346B" w:rsidRDefault="005D346B" w:rsidP="005D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B76" w:rsidRPr="005D346B" w:rsidRDefault="005D346B" w:rsidP="005D346B">
      <w:pPr>
        <w:ind w:left="3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B66B76" w:rsidRPr="005D346B" w:rsidRDefault="005D346B" w:rsidP="005D346B">
      <w:pPr>
        <w:tabs>
          <w:tab w:val="left" w:pos="396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90"/>
        <w:gridCol w:w="5862"/>
      </w:tblGrid>
      <w:tr w:rsidR="005D346B" w:rsidRPr="005D346B" w:rsidTr="00E604F0">
        <w:trPr>
          <w:trHeight w:val="249"/>
        </w:trPr>
        <w:tc>
          <w:tcPr>
            <w:tcW w:w="5130" w:type="dxa"/>
            <w:gridSpan w:val="2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862" w:type="dxa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5D346B" w:rsidRPr="005D346B" w:rsidTr="00E604F0">
        <w:trPr>
          <w:trHeight w:val="270"/>
        </w:trPr>
        <w:tc>
          <w:tcPr>
            <w:tcW w:w="10992" w:type="dxa"/>
            <w:gridSpan w:val="3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Этап 1. Организационно-мотивационный (5 минут)</w:t>
            </w:r>
          </w:p>
        </w:tc>
      </w:tr>
      <w:tr w:rsidR="005D346B" w:rsidRPr="005D346B" w:rsidTr="00E604F0">
        <w:trPr>
          <w:trHeight w:val="849"/>
        </w:trPr>
        <w:tc>
          <w:tcPr>
            <w:tcW w:w="5040" w:type="dxa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учителя: создать благоприятную психологическую атмосферу и условия для мотивации каждого на уроке, нацеливание учащихся на формирование целей и задач урока.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ученика: установить доверительные отношения с учителем, друг с другом, мотивация на личностный успех, определение целей и задач урока.</w:t>
            </w:r>
          </w:p>
        </w:tc>
      </w:tr>
      <w:tr w:rsidR="005D346B" w:rsidRPr="005D346B" w:rsidTr="00E604F0">
        <w:trPr>
          <w:trHeight w:val="1170"/>
        </w:trPr>
        <w:tc>
          <w:tcPr>
            <w:tcW w:w="5040" w:type="dxa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1. Вступительное слово. Показ видеосюжета «Что знают люди о прин</w:t>
            </w:r>
            <w:r w:rsidR="001C682E">
              <w:rPr>
                <w:rFonts w:ascii="Times New Roman" w:hAnsi="Times New Roman" w:cs="Times New Roman"/>
                <w:sz w:val="28"/>
                <w:szCs w:val="28"/>
              </w:rPr>
              <w:t>ципе разделения властей?» (слайд-1видиосюжет)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. Опрос учащихся «Что вы знаете о принципе разделения властей?»</w:t>
            </w:r>
          </w:p>
          <w:p w:rsidR="005D346B" w:rsidRPr="005D346B" w:rsidRDefault="005D346B" w:rsidP="0094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 xml:space="preserve">2.Демонстрация тестов в формате ЕГЭ о соотношении органов государственной власти и их полномочий </w:t>
            </w:r>
            <w:r w:rsidR="001C682E">
              <w:rPr>
                <w:rFonts w:ascii="Times New Roman" w:hAnsi="Times New Roman" w:cs="Times New Roman"/>
                <w:sz w:val="28"/>
                <w:szCs w:val="28"/>
              </w:rPr>
              <w:t xml:space="preserve">(слайды 2-4) 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="00946FB5" w:rsidRPr="00946FB5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http://www.bibliotekar.ru/teoria-gosudarstva-i-prava-4/82.htm</w:t>
              </w:r>
            </w:hyperlink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ошибки при определении понят</w:t>
            </w:r>
            <w:r w:rsidR="003F5025">
              <w:rPr>
                <w:rFonts w:ascii="Times New Roman" w:hAnsi="Times New Roman" w:cs="Times New Roman"/>
                <w:sz w:val="28"/>
                <w:szCs w:val="28"/>
              </w:rPr>
              <w:t xml:space="preserve">ия «разделение властей», 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тестов</w:t>
            </w:r>
            <w:r w:rsidR="003F50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 формулируют цель урока: понять сущность понятия «разделения властей» и важность этого принципа организации государственной власти в демократическом государстве, самостоятельно формулируют задачи урока: </w:t>
            </w:r>
          </w:p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1.Находить место органам государственной власти согласно принципу разделения властей.</w:t>
            </w:r>
          </w:p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2. Знать полномочия органов государственной власти и принципы их взаимодействия.</w:t>
            </w:r>
          </w:p>
        </w:tc>
      </w:tr>
      <w:tr w:rsidR="005D346B" w:rsidRPr="005D346B" w:rsidTr="00E604F0">
        <w:trPr>
          <w:trHeight w:val="243"/>
        </w:trPr>
        <w:tc>
          <w:tcPr>
            <w:tcW w:w="10992" w:type="dxa"/>
            <w:gridSpan w:val="3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Этап 2. Погружение в тему (5 минут)</w:t>
            </w:r>
          </w:p>
        </w:tc>
      </w:tr>
      <w:tr w:rsidR="005D346B" w:rsidRPr="005D346B" w:rsidTr="00E604F0">
        <w:trPr>
          <w:trHeight w:val="815"/>
        </w:trPr>
        <w:tc>
          <w:tcPr>
            <w:tcW w:w="5040" w:type="dxa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учителя: приобщить учащихся к поиску дополнительной информации об изучаемом объекте.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ученика: учиться логики и лаконичности изложения самостоятельно найденной информации</w:t>
            </w:r>
          </w:p>
        </w:tc>
      </w:tr>
      <w:tr w:rsidR="005D346B" w:rsidRPr="005D346B" w:rsidTr="00E604F0">
        <w:trPr>
          <w:trHeight w:val="815"/>
        </w:trPr>
        <w:tc>
          <w:tcPr>
            <w:tcW w:w="5040" w:type="dxa"/>
          </w:tcPr>
          <w:p w:rsidR="005D346B" w:rsidRPr="005D346B" w:rsidRDefault="005D346B" w:rsidP="0094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Мобилизация учащихся на отработку навыков сравнения различных точек зрения на изучаемый объект. Демонстрация презентации «Мыслители прошлого о принципе разделения властей» (слайды</w:t>
            </w:r>
            <w:r w:rsidR="001C682E">
              <w:rPr>
                <w:rFonts w:ascii="Times New Roman" w:hAnsi="Times New Roman" w:cs="Times New Roman"/>
                <w:sz w:val="28"/>
                <w:szCs w:val="28"/>
              </w:rPr>
              <w:t xml:space="preserve"> 5-7)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3. Ученики называют период, когда впервые появилась мысль о разделении власти на законодательную, исполнительную и судебную, сравнивают точки зрения мыслителей прошлого о принципе разделения властей и определяют, чье понимание этого принципа максимально пр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 xml:space="preserve">иближено к современному (слайд </w:t>
            </w:r>
            <w:r w:rsidR="003F502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346B" w:rsidRPr="005D346B" w:rsidTr="00E604F0">
        <w:trPr>
          <w:trHeight w:val="264"/>
        </w:trPr>
        <w:tc>
          <w:tcPr>
            <w:tcW w:w="10992" w:type="dxa"/>
            <w:gridSpan w:val="3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Этап 3. Определения маршрута изучения нового материала (5 минут)</w:t>
            </w:r>
          </w:p>
        </w:tc>
      </w:tr>
      <w:tr w:rsidR="005D346B" w:rsidRPr="005D346B" w:rsidTr="00E604F0">
        <w:trPr>
          <w:trHeight w:val="940"/>
        </w:trPr>
        <w:tc>
          <w:tcPr>
            <w:tcW w:w="5040" w:type="dxa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учителя: помочь учащимся в выборе оптимальных форм изучения нового материала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ученика: определить выбор маршрута изучения новой темы и систематизировать свои знания о принципе разделения властей.</w:t>
            </w:r>
          </w:p>
        </w:tc>
      </w:tr>
      <w:tr w:rsidR="005D346B" w:rsidRPr="005D346B" w:rsidTr="00E604F0">
        <w:trPr>
          <w:trHeight w:val="637"/>
        </w:trPr>
        <w:tc>
          <w:tcPr>
            <w:tcW w:w="5040" w:type="dxa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4.Учитель называет возможные формы изучения нового материала: лекция, работа с текстом учебника, работа с источниками, заполнение схемы, таблицы (индивидуальная, парная, групповая работа)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4.Учащиеся выбирают групповую форму работы и предлагают заполнить две таблицы:</w:t>
            </w:r>
          </w:p>
          <w:p w:rsidR="005D346B" w:rsidRPr="005D346B" w:rsidRDefault="005D346B" w:rsidP="0094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- «Принцип разделения властей в РФ»</w:t>
            </w:r>
          </w:p>
          <w:p w:rsidR="005D346B" w:rsidRPr="005D346B" w:rsidRDefault="005D346B" w:rsidP="0094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- «Принцип разделения властей в субъектах РФ» (на примере Ивановской области»</w:t>
            </w:r>
          </w:p>
        </w:tc>
      </w:tr>
      <w:tr w:rsidR="005D346B" w:rsidRPr="005D346B" w:rsidTr="00E604F0">
        <w:trPr>
          <w:trHeight w:val="177"/>
        </w:trPr>
        <w:tc>
          <w:tcPr>
            <w:tcW w:w="10992" w:type="dxa"/>
            <w:gridSpan w:val="3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Этап 4. Работа в группах (10 минут)</w:t>
            </w:r>
          </w:p>
        </w:tc>
      </w:tr>
      <w:tr w:rsidR="005D346B" w:rsidRPr="005D346B" w:rsidTr="00E604F0">
        <w:trPr>
          <w:trHeight w:val="855"/>
        </w:trPr>
        <w:tc>
          <w:tcPr>
            <w:tcW w:w="5040" w:type="dxa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учителя: организовать работу в группах по изучению нового материала .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ученика: на основе источника правильно систематизировать органы государственной власти согласно принципу разделения властей.</w:t>
            </w:r>
          </w:p>
        </w:tc>
      </w:tr>
      <w:tr w:rsidR="005D346B" w:rsidRPr="005D346B" w:rsidTr="00E604F0">
        <w:trPr>
          <w:trHeight w:val="855"/>
        </w:trPr>
        <w:tc>
          <w:tcPr>
            <w:tcW w:w="5040" w:type="dxa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5.Учитель разбивает класс на три группы, каждая из которых будет заполнять таблицы согласно выбранной ветви государственной власти, используя источник – Конституцию РФ.</w:t>
            </w:r>
          </w:p>
          <w:p w:rsidR="005D346B" w:rsidRPr="005D346B" w:rsidRDefault="005D346B" w:rsidP="0094438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6.Учитель называет разделы Конституции РФ, необходимые для заполнения таблицы (</w:t>
            </w:r>
            <w:r w:rsidRPr="005D3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7.По окончании заполнения таблицы учитель показывает, как должны выглядеть ответы учеников (слайды -</w:t>
            </w:r>
            <w:r w:rsidR="003F5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10-11)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5.Учащиеся знаком</w:t>
            </w:r>
            <w:r w:rsidR="001C682E">
              <w:rPr>
                <w:rFonts w:ascii="Times New Roman" w:hAnsi="Times New Roman" w:cs="Times New Roman"/>
                <w:sz w:val="28"/>
                <w:szCs w:val="28"/>
              </w:rPr>
              <w:t>ятся со ст.10,11 Конституции РФ и формулируют принцип «разделение властей».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6.Учащиеся самостоятельно  находят нужный раздел Конституции РФ, с которым будут работать, и заполняют свою часть таблицы.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 xml:space="preserve">7.Учащиеся сравнивают свою работу с 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таблицей, представленной учителем, и самостоя</w:t>
            </w:r>
            <w:r w:rsidR="001C682E">
              <w:rPr>
                <w:rFonts w:ascii="Times New Roman" w:hAnsi="Times New Roman" w:cs="Times New Roman"/>
                <w:sz w:val="28"/>
                <w:szCs w:val="28"/>
              </w:rPr>
              <w:t>тельно корректируют свою работу, если находят ошибки.</w:t>
            </w:r>
          </w:p>
        </w:tc>
      </w:tr>
      <w:tr w:rsidR="005D346B" w:rsidRPr="005D346B" w:rsidTr="00E604F0">
        <w:trPr>
          <w:trHeight w:val="245"/>
        </w:trPr>
        <w:tc>
          <w:tcPr>
            <w:tcW w:w="10992" w:type="dxa"/>
            <w:gridSpan w:val="3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5. Изучение вопроса взаимодействия ветвей государственной власти (10 мин)</w:t>
            </w:r>
          </w:p>
        </w:tc>
      </w:tr>
      <w:tr w:rsidR="005D346B" w:rsidRPr="005D346B" w:rsidTr="00E604F0">
        <w:trPr>
          <w:trHeight w:val="801"/>
        </w:trPr>
        <w:tc>
          <w:tcPr>
            <w:tcW w:w="5040" w:type="dxa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учителя: через развитие ассоциативного мышления учащихся показать действие системы «сдержек и противовесов».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ученика: научиться показывать на конкретных примерах действие системы «сдержек и противовесов»</w:t>
            </w:r>
          </w:p>
        </w:tc>
      </w:tr>
      <w:tr w:rsidR="005D346B" w:rsidRPr="005D346B" w:rsidTr="00E604F0">
        <w:trPr>
          <w:trHeight w:val="649"/>
        </w:trPr>
        <w:tc>
          <w:tcPr>
            <w:tcW w:w="5040" w:type="dxa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8.Учитель дает задание каждой группе продемонстрировать по ассоциациям единство государственной власти.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97" w:rsidRDefault="00233397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9.Учитель предлагает каждой группе на основе Конституции определить, каким образом, каждая из ветве</w:t>
            </w:r>
            <w:r w:rsidR="00461D64">
              <w:rPr>
                <w:rFonts w:ascii="Times New Roman" w:hAnsi="Times New Roman" w:cs="Times New Roman"/>
                <w:sz w:val="28"/>
                <w:szCs w:val="28"/>
              </w:rPr>
              <w:t>й власти ограничивает другие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8.1-ая группа: образно нарисовала Змея- Горыныча (тело одно, функции каждой головы – разные);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2-ая группа: образно представила «лебедя, рака и щуку», показав, что нельзя допустить разногласий между тремя ветвями власти;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3-я группа: образно представляет тройку лошадей и наездника, который ими управляет, показав, что президент обеспечивает согласованное функционирование и взаимодействие всех трех ветвей государственной власти;</w:t>
            </w:r>
          </w:p>
          <w:p w:rsidR="005D346B" w:rsidRPr="005D346B" w:rsidRDefault="005D346B" w:rsidP="00461D64">
            <w:pPr>
              <w:spacing w:line="48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9.Учащиеся по группам заполняют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 xml:space="preserve"> схему</w:t>
            </w:r>
            <w:r w:rsidR="0046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сдержек и противовесов» 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используя ст. 109,117,125</w:t>
            </w:r>
            <w:r w:rsidR="0046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461D64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346B" w:rsidRPr="005D346B" w:rsidTr="00233397">
        <w:trPr>
          <w:trHeight w:val="649"/>
        </w:trPr>
        <w:tc>
          <w:tcPr>
            <w:tcW w:w="10992" w:type="dxa"/>
            <w:gridSpan w:val="3"/>
          </w:tcPr>
          <w:p w:rsidR="005D346B" w:rsidRPr="005D346B" w:rsidRDefault="005D346B" w:rsidP="0023339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Этап 6. Подведение итогов. Рефлексия. Домашнее задание (10 минут)</w:t>
            </w:r>
          </w:p>
        </w:tc>
      </w:tr>
      <w:tr w:rsidR="005D346B" w:rsidRPr="005D346B" w:rsidTr="00E604F0">
        <w:trPr>
          <w:trHeight w:val="801"/>
        </w:trPr>
        <w:tc>
          <w:tcPr>
            <w:tcW w:w="5040" w:type="dxa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учителя: подвести итоги урока, выстроив траекторию дальнейшей работы по изучению темы.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Цель ученика: определить уровень своих собственных достижений и затруднений по изучаемой теме.</w:t>
            </w:r>
          </w:p>
        </w:tc>
      </w:tr>
      <w:tr w:rsidR="005D346B" w:rsidRPr="005D346B" w:rsidTr="00E604F0">
        <w:trPr>
          <w:trHeight w:val="855"/>
        </w:trPr>
        <w:tc>
          <w:tcPr>
            <w:tcW w:w="5040" w:type="dxa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10.Рефлексия: учитель предлагает учащимся  выбрать форму проверки изученной темы  и заполнить карточки самоконтроля.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11.Домашнее задание: учитель предлагает учащимся определить, какие задачи удалось решить на уроке, а какие нет и на основе их ответов определяет домашнее задание: выписать в тетрадь полномочия Президента РФ, Совета Федерации, Государственной Думы и судов РФ, используя гл.</w:t>
            </w:r>
            <w:r w:rsidRPr="005D3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gridSpan w:val="2"/>
          </w:tcPr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10.1.Выбырают тест в качестве определения уровня своей компетенции в из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учении новой темы и решают тест (слайд</w:t>
            </w:r>
            <w:r w:rsidR="00461D64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="00A457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10.2.Учащиеся заполняют тематическ</w:t>
            </w:r>
            <w:r w:rsidR="00A4572E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A45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самоконтроля (</w:t>
            </w:r>
            <w:r w:rsidR="003F5025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 w:rsidR="00A4572E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  <w:r w:rsidR="003F5025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 свои достижения.</w:t>
            </w:r>
          </w:p>
          <w:p w:rsidR="005D346B" w:rsidRPr="005D346B" w:rsidRDefault="005D346B" w:rsidP="0094438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6B">
              <w:rPr>
                <w:rFonts w:ascii="Times New Roman" w:hAnsi="Times New Roman" w:cs="Times New Roman"/>
                <w:sz w:val="28"/>
                <w:szCs w:val="28"/>
              </w:rPr>
              <w:t>11.Учащиеся определяют, что не удалось познакомиться с полномочиями органов государственной власти, поэтому предлагают изучить их в качестве домашнего задания.</w:t>
            </w:r>
          </w:p>
        </w:tc>
      </w:tr>
    </w:tbl>
    <w:p w:rsidR="00B66B76" w:rsidRDefault="00B66B76" w:rsidP="00946FB5">
      <w:pPr>
        <w:pStyle w:val="ac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397" w:rsidRDefault="00233397" w:rsidP="00233397">
      <w:pPr>
        <w:pStyle w:val="ac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233397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pPr w:leftFromText="180" w:rightFromText="180" w:vertAnchor="page" w:horzAnchor="margin" w:tblpY="6509"/>
        <w:tblW w:w="5000" w:type="pct"/>
        <w:tblLook w:val="04A0" w:firstRow="1" w:lastRow="0" w:firstColumn="1" w:lastColumn="0" w:noHBand="0" w:noVBand="1"/>
      </w:tblPr>
      <w:tblGrid>
        <w:gridCol w:w="512"/>
        <w:gridCol w:w="4808"/>
        <w:gridCol w:w="1522"/>
        <w:gridCol w:w="1782"/>
        <w:gridCol w:w="1796"/>
      </w:tblGrid>
      <w:tr w:rsidR="006F2A86" w:rsidRPr="00233397" w:rsidTr="006F2A86">
        <w:trPr>
          <w:trHeight w:val="433"/>
        </w:trPr>
        <w:tc>
          <w:tcPr>
            <w:tcW w:w="246" w:type="pct"/>
            <w:vMerge w:val="restart"/>
            <w:vAlign w:val="center"/>
          </w:tcPr>
          <w:p w:rsidR="006F2A86" w:rsidRPr="00233397" w:rsidRDefault="006F2A86" w:rsidP="006F2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7" w:type="pct"/>
            <w:vMerge w:val="restart"/>
            <w:vAlign w:val="center"/>
          </w:tcPr>
          <w:p w:rsidR="006F2A86" w:rsidRPr="00233397" w:rsidRDefault="006F2A86" w:rsidP="006F2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Критерии по теме «Разделение властей»</w:t>
            </w:r>
          </w:p>
        </w:tc>
        <w:tc>
          <w:tcPr>
            <w:tcW w:w="2447" w:type="pct"/>
            <w:gridSpan w:val="3"/>
            <w:vAlign w:val="center"/>
          </w:tcPr>
          <w:p w:rsidR="006F2A86" w:rsidRPr="00233397" w:rsidRDefault="006F2A86" w:rsidP="006F2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6F2A86" w:rsidRPr="00233397" w:rsidTr="006F2A86">
        <w:trPr>
          <w:trHeight w:val="433"/>
        </w:trPr>
        <w:tc>
          <w:tcPr>
            <w:tcW w:w="246" w:type="pct"/>
            <w:vMerge/>
            <w:vAlign w:val="center"/>
          </w:tcPr>
          <w:p w:rsidR="006F2A86" w:rsidRPr="00233397" w:rsidRDefault="006F2A86" w:rsidP="006F2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  <w:vMerge/>
            <w:vAlign w:val="center"/>
          </w:tcPr>
          <w:p w:rsidR="006F2A86" w:rsidRPr="00233397" w:rsidRDefault="006F2A86" w:rsidP="006F2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6F2A86" w:rsidRPr="00233397" w:rsidRDefault="006F2A86" w:rsidP="006F2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855" w:type="pct"/>
            <w:vAlign w:val="center"/>
          </w:tcPr>
          <w:p w:rsidR="006F2A86" w:rsidRPr="00233397" w:rsidRDefault="006F2A86" w:rsidP="006F2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С ошибками</w:t>
            </w:r>
          </w:p>
        </w:tc>
        <w:tc>
          <w:tcPr>
            <w:tcW w:w="862" w:type="pct"/>
            <w:vAlign w:val="center"/>
          </w:tcPr>
          <w:p w:rsidR="006F2A86" w:rsidRPr="00233397" w:rsidRDefault="006F2A86" w:rsidP="006F2A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6F2A86" w:rsidRPr="00233397" w:rsidTr="006F2A86">
        <w:trPr>
          <w:trHeight w:val="406"/>
        </w:trPr>
        <w:tc>
          <w:tcPr>
            <w:tcW w:w="246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7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Знаю понятие «разделение властей»</w:t>
            </w:r>
          </w:p>
        </w:tc>
        <w:tc>
          <w:tcPr>
            <w:tcW w:w="730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86" w:rsidRPr="00233397" w:rsidTr="006F2A86">
        <w:trPr>
          <w:trHeight w:val="433"/>
        </w:trPr>
        <w:tc>
          <w:tcPr>
            <w:tcW w:w="246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7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Называю  ветви государственной власти и их функции</w:t>
            </w:r>
          </w:p>
        </w:tc>
        <w:tc>
          <w:tcPr>
            <w:tcW w:w="730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86" w:rsidRPr="00233397" w:rsidTr="006F2A86">
        <w:trPr>
          <w:trHeight w:val="406"/>
        </w:trPr>
        <w:tc>
          <w:tcPr>
            <w:tcW w:w="246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7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Соотношу орган государственной власти с ветвью власти</w:t>
            </w:r>
          </w:p>
        </w:tc>
        <w:tc>
          <w:tcPr>
            <w:tcW w:w="730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86" w:rsidRPr="00233397" w:rsidTr="006F2A86">
        <w:trPr>
          <w:trHeight w:val="433"/>
        </w:trPr>
        <w:tc>
          <w:tcPr>
            <w:tcW w:w="246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7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Распознаю разницу между органами государственной власти РФ и органами государственной власти субъектов РФ</w:t>
            </w:r>
          </w:p>
        </w:tc>
        <w:tc>
          <w:tcPr>
            <w:tcW w:w="730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86" w:rsidRPr="00233397" w:rsidTr="006F2A86">
        <w:trPr>
          <w:trHeight w:val="433"/>
        </w:trPr>
        <w:tc>
          <w:tcPr>
            <w:tcW w:w="246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7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Анализирую механизм действия системы «сдержек и противовесов»</w:t>
            </w:r>
          </w:p>
        </w:tc>
        <w:tc>
          <w:tcPr>
            <w:tcW w:w="730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86" w:rsidRPr="00233397" w:rsidTr="006F2A86">
        <w:trPr>
          <w:trHeight w:val="433"/>
        </w:trPr>
        <w:tc>
          <w:tcPr>
            <w:tcW w:w="246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7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 xml:space="preserve">Решаю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тесты в формате О</w:t>
            </w:r>
            <w:r w:rsidRPr="00233397">
              <w:rPr>
                <w:rFonts w:ascii="Times New Roman" w:hAnsi="Times New Roman" w:cs="Times New Roman"/>
                <w:sz w:val="28"/>
                <w:szCs w:val="28"/>
              </w:rPr>
              <w:t>ГЭ по теме «Разделение властей»</w:t>
            </w:r>
          </w:p>
        </w:tc>
        <w:tc>
          <w:tcPr>
            <w:tcW w:w="730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6F2A86" w:rsidRPr="00233397" w:rsidRDefault="006F2A86" w:rsidP="006F2A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025" w:rsidRPr="00233397" w:rsidRDefault="003F5025" w:rsidP="00233397">
      <w:pPr>
        <w:pStyle w:val="ac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КАРТОЧКА САМОКОНТРОЛЯ</w:t>
      </w:r>
    </w:p>
    <w:p w:rsidR="00E726C3" w:rsidRPr="00AC61B8" w:rsidRDefault="00E726C3" w:rsidP="00AC61B8">
      <w:pPr>
        <w:tabs>
          <w:tab w:val="left" w:pos="98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33397" w:rsidRDefault="00233397" w:rsidP="00233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1B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Используемое оборудование -</w:t>
      </w:r>
      <w:r w:rsidR="006F2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1B8">
        <w:rPr>
          <w:rFonts w:ascii="Times New Roman" w:hAnsi="Times New Roman" w:cs="Times New Roman"/>
          <w:color w:val="000000"/>
          <w:sz w:val="28"/>
          <w:szCs w:val="28"/>
        </w:rPr>
        <w:t>мультимедийное 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61B8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интерактивная доска; </w:t>
      </w:r>
    </w:p>
    <w:p w:rsidR="008A2F7C" w:rsidRDefault="008A2F7C" w:rsidP="006F2A86">
      <w:pPr>
        <w:rPr>
          <w:b/>
        </w:rPr>
      </w:pPr>
      <w:bookmarkStart w:id="0" w:name="_GoBack"/>
      <w:bookmarkEnd w:id="0"/>
    </w:p>
    <w:sectPr w:rsidR="008A2F7C" w:rsidSect="005D346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9F" w:rsidRDefault="006A639F" w:rsidP="008A6610">
      <w:pPr>
        <w:spacing w:after="0" w:line="240" w:lineRule="auto"/>
      </w:pPr>
      <w:r>
        <w:separator/>
      </w:r>
    </w:p>
  </w:endnote>
  <w:endnote w:type="continuationSeparator" w:id="0">
    <w:p w:rsidR="006A639F" w:rsidRDefault="006A639F" w:rsidP="008A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9F" w:rsidRDefault="006A639F" w:rsidP="003F5025">
    <w:pPr>
      <w:pStyle w:val="a9"/>
      <w:jc w:val="center"/>
    </w:pPr>
  </w:p>
  <w:p w:rsidR="006A639F" w:rsidRDefault="006A63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9F" w:rsidRDefault="006A639F" w:rsidP="008A6610">
      <w:pPr>
        <w:spacing w:after="0" w:line="240" w:lineRule="auto"/>
      </w:pPr>
      <w:r>
        <w:separator/>
      </w:r>
    </w:p>
  </w:footnote>
  <w:footnote w:type="continuationSeparator" w:id="0">
    <w:p w:rsidR="006A639F" w:rsidRDefault="006A639F" w:rsidP="008A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6EBD76"/>
    <w:lvl w:ilvl="0">
      <w:numFmt w:val="bullet"/>
      <w:lvlText w:val="*"/>
      <w:lvlJc w:val="left"/>
    </w:lvl>
  </w:abstractNum>
  <w:abstractNum w:abstractNumId="1">
    <w:nsid w:val="0526230F"/>
    <w:multiLevelType w:val="hybridMultilevel"/>
    <w:tmpl w:val="5C92D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A7BE6"/>
    <w:multiLevelType w:val="multilevel"/>
    <w:tmpl w:val="48A66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2327"/>
    <w:multiLevelType w:val="hybridMultilevel"/>
    <w:tmpl w:val="467C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3916"/>
    <w:multiLevelType w:val="multilevel"/>
    <w:tmpl w:val="C0FE6A0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b w:val="0"/>
      </w:rPr>
    </w:lvl>
  </w:abstractNum>
  <w:abstractNum w:abstractNumId="5">
    <w:nsid w:val="1AC53435"/>
    <w:multiLevelType w:val="hybridMultilevel"/>
    <w:tmpl w:val="783CFE6A"/>
    <w:lvl w:ilvl="0" w:tplc="CBB0DB28">
      <w:start w:val="1"/>
      <w:numFmt w:val="decimal"/>
      <w:lvlText w:val="3.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1F0956AC"/>
    <w:multiLevelType w:val="hybridMultilevel"/>
    <w:tmpl w:val="81CA9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9B0889"/>
    <w:multiLevelType w:val="hybridMultilevel"/>
    <w:tmpl w:val="783CFE6A"/>
    <w:lvl w:ilvl="0" w:tplc="CBB0DB28">
      <w:start w:val="1"/>
      <w:numFmt w:val="decimal"/>
      <w:lvlText w:val="3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9FF6588"/>
    <w:multiLevelType w:val="hybridMultilevel"/>
    <w:tmpl w:val="783CFE6A"/>
    <w:lvl w:ilvl="0" w:tplc="CBB0DB28">
      <w:start w:val="1"/>
      <w:numFmt w:val="decimal"/>
      <w:lvlText w:val="3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AC5744F"/>
    <w:multiLevelType w:val="hybridMultilevel"/>
    <w:tmpl w:val="B6BC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E4A42"/>
    <w:multiLevelType w:val="hybridMultilevel"/>
    <w:tmpl w:val="1A44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296C"/>
    <w:multiLevelType w:val="hybridMultilevel"/>
    <w:tmpl w:val="7F88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84949"/>
    <w:multiLevelType w:val="multilevel"/>
    <w:tmpl w:val="4DE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14">
    <w:nsid w:val="714F399F"/>
    <w:multiLevelType w:val="hybridMultilevel"/>
    <w:tmpl w:val="915ACF4A"/>
    <w:lvl w:ilvl="0" w:tplc="FEE2ACFA">
      <w:start w:val="4"/>
      <w:numFmt w:val="upperRoman"/>
      <w:lvlText w:val="%1."/>
      <w:lvlJc w:val="righ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633E4"/>
    <w:multiLevelType w:val="hybridMultilevel"/>
    <w:tmpl w:val="FBAE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90"/>
    <w:rsid w:val="00003F74"/>
    <w:rsid w:val="00022D49"/>
    <w:rsid w:val="000234E9"/>
    <w:rsid w:val="00044C6C"/>
    <w:rsid w:val="0006459D"/>
    <w:rsid w:val="000662B4"/>
    <w:rsid w:val="00093652"/>
    <w:rsid w:val="000A0692"/>
    <w:rsid w:val="000A5B56"/>
    <w:rsid w:val="000B16B1"/>
    <w:rsid w:val="000B3E70"/>
    <w:rsid w:val="000C2F79"/>
    <w:rsid w:val="000C3127"/>
    <w:rsid w:val="000C58F0"/>
    <w:rsid w:val="000E03A5"/>
    <w:rsid w:val="001038FA"/>
    <w:rsid w:val="00106021"/>
    <w:rsid w:val="001144EE"/>
    <w:rsid w:val="001275EB"/>
    <w:rsid w:val="0013506F"/>
    <w:rsid w:val="00146A39"/>
    <w:rsid w:val="00147EE8"/>
    <w:rsid w:val="001646EE"/>
    <w:rsid w:val="00166297"/>
    <w:rsid w:val="0018144B"/>
    <w:rsid w:val="00184433"/>
    <w:rsid w:val="00194474"/>
    <w:rsid w:val="001C682E"/>
    <w:rsid w:val="001D09BF"/>
    <w:rsid w:val="00211E69"/>
    <w:rsid w:val="00225218"/>
    <w:rsid w:val="00233397"/>
    <w:rsid w:val="00235DA2"/>
    <w:rsid w:val="00237B9E"/>
    <w:rsid w:val="0025304F"/>
    <w:rsid w:val="00261A7F"/>
    <w:rsid w:val="00266312"/>
    <w:rsid w:val="00290B68"/>
    <w:rsid w:val="002A1945"/>
    <w:rsid w:val="002A35B6"/>
    <w:rsid w:val="002A5211"/>
    <w:rsid w:val="002A5316"/>
    <w:rsid w:val="002A5F27"/>
    <w:rsid w:val="002B363B"/>
    <w:rsid w:val="002B7406"/>
    <w:rsid w:val="002D1679"/>
    <w:rsid w:val="002D40CA"/>
    <w:rsid w:val="002E4D98"/>
    <w:rsid w:val="00302E62"/>
    <w:rsid w:val="00314A5E"/>
    <w:rsid w:val="00337FDF"/>
    <w:rsid w:val="00352C18"/>
    <w:rsid w:val="00362017"/>
    <w:rsid w:val="00362633"/>
    <w:rsid w:val="0037235E"/>
    <w:rsid w:val="00372862"/>
    <w:rsid w:val="00373A8E"/>
    <w:rsid w:val="003741CB"/>
    <w:rsid w:val="00381CD6"/>
    <w:rsid w:val="0038582F"/>
    <w:rsid w:val="003874F9"/>
    <w:rsid w:val="003A217C"/>
    <w:rsid w:val="003C0997"/>
    <w:rsid w:val="003C3167"/>
    <w:rsid w:val="003D0D3E"/>
    <w:rsid w:val="003D7706"/>
    <w:rsid w:val="003F3C3A"/>
    <w:rsid w:val="003F5025"/>
    <w:rsid w:val="00400F09"/>
    <w:rsid w:val="004049AD"/>
    <w:rsid w:val="00421308"/>
    <w:rsid w:val="00433F9C"/>
    <w:rsid w:val="00446600"/>
    <w:rsid w:val="00455049"/>
    <w:rsid w:val="00461D64"/>
    <w:rsid w:val="004629B9"/>
    <w:rsid w:val="00475C7D"/>
    <w:rsid w:val="00477B4D"/>
    <w:rsid w:val="00481BF2"/>
    <w:rsid w:val="004A2F1A"/>
    <w:rsid w:val="004A6707"/>
    <w:rsid w:val="004C6C20"/>
    <w:rsid w:val="004E276A"/>
    <w:rsid w:val="004E66EB"/>
    <w:rsid w:val="004F6871"/>
    <w:rsid w:val="005155E3"/>
    <w:rsid w:val="0052472C"/>
    <w:rsid w:val="00532393"/>
    <w:rsid w:val="005546AB"/>
    <w:rsid w:val="0055510A"/>
    <w:rsid w:val="00561C2D"/>
    <w:rsid w:val="00582AEF"/>
    <w:rsid w:val="005871F3"/>
    <w:rsid w:val="005916E0"/>
    <w:rsid w:val="0059753A"/>
    <w:rsid w:val="005A4E7D"/>
    <w:rsid w:val="005A5BC1"/>
    <w:rsid w:val="005C7B5A"/>
    <w:rsid w:val="005D2B88"/>
    <w:rsid w:val="005D346B"/>
    <w:rsid w:val="005F1924"/>
    <w:rsid w:val="005F656E"/>
    <w:rsid w:val="0060271D"/>
    <w:rsid w:val="006041FF"/>
    <w:rsid w:val="006152B2"/>
    <w:rsid w:val="00615C52"/>
    <w:rsid w:val="00623070"/>
    <w:rsid w:val="00625B6D"/>
    <w:rsid w:val="00627953"/>
    <w:rsid w:val="00627FC9"/>
    <w:rsid w:val="006368D8"/>
    <w:rsid w:val="00663358"/>
    <w:rsid w:val="00667C06"/>
    <w:rsid w:val="00677D87"/>
    <w:rsid w:val="00695D90"/>
    <w:rsid w:val="006963DB"/>
    <w:rsid w:val="006A2B26"/>
    <w:rsid w:val="006A639F"/>
    <w:rsid w:val="006B2171"/>
    <w:rsid w:val="006E0120"/>
    <w:rsid w:val="006F2A86"/>
    <w:rsid w:val="00702D92"/>
    <w:rsid w:val="00710C95"/>
    <w:rsid w:val="007260F8"/>
    <w:rsid w:val="00730113"/>
    <w:rsid w:val="00732B2D"/>
    <w:rsid w:val="00734064"/>
    <w:rsid w:val="0075173A"/>
    <w:rsid w:val="007A206C"/>
    <w:rsid w:val="007B5167"/>
    <w:rsid w:val="007B6510"/>
    <w:rsid w:val="007C3A6C"/>
    <w:rsid w:val="007C6242"/>
    <w:rsid w:val="007E3A91"/>
    <w:rsid w:val="007E4652"/>
    <w:rsid w:val="007E6184"/>
    <w:rsid w:val="007F65C5"/>
    <w:rsid w:val="00802AF5"/>
    <w:rsid w:val="00806398"/>
    <w:rsid w:val="00815D1A"/>
    <w:rsid w:val="00833017"/>
    <w:rsid w:val="008670F0"/>
    <w:rsid w:val="0087017C"/>
    <w:rsid w:val="0088694F"/>
    <w:rsid w:val="00895631"/>
    <w:rsid w:val="0089579A"/>
    <w:rsid w:val="008A2F7C"/>
    <w:rsid w:val="008A5884"/>
    <w:rsid w:val="008A6610"/>
    <w:rsid w:val="008A7479"/>
    <w:rsid w:val="008B2A96"/>
    <w:rsid w:val="008C0100"/>
    <w:rsid w:val="008C0B15"/>
    <w:rsid w:val="008C7989"/>
    <w:rsid w:val="008D1813"/>
    <w:rsid w:val="009017F8"/>
    <w:rsid w:val="00903E2E"/>
    <w:rsid w:val="00946FB5"/>
    <w:rsid w:val="009616F0"/>
    <w:rsid w:val="00964CEF"/>
    <w:rsid w:val="00971281"/>
    <w:rsid w:val="009A1745"/>
    <w:rsid w:val="009B0D57"/>
    <w:rsid w:val="009B3AD4"/>
    <w:rsid w:val="009C18D7"/>
    <w:rsid w:val="009C6283"/>
    <w:rsid w:val="009C6BAA"/>
    <w:rsid w:val="009C7EF1"/>
    <w:rsid w:val="009D5D43"/>
    <w:rsid w:val="009E1020"/>
    <w:rsid w:val="009F47DA"/>
    <w:rsid w:val="00A007FD"/>
    <w:rsid w:val="00A03316"/>
    <w:rsid w:val="00A0745E"/>
    <w:rsid w:val="00A1534D"/>
    <w:rsid w:val="00A30D98"/>
    <w:rsid w:val="00A3152F"/>
    <w:rsid w:val="00A34D7F"/>
    <w:rsid w:val="00A35339"/>
    <w:rsid w:val="00A4572E"/>
    <w:rsid w:val="00A62692"/>
    <w:rsid w:val="00A64AB6"/>
    <w:rsid w:val="00A674ED"/>
    <w:rsid w:val="00A70CCC"/>
    <w:rsid w:val="00A82DF1"/>
    <w:rsid w:val="00A84AF1"/>
    <w:rsid w:val="00A85244"/>
    <w:rsid w:val="00AC61B8"/>
    <w:rsid w:val="00AC7802"/>
    <w:rsid w:val="00AC7F70"/>
    <w:rsid w:val="00AD11D4"/>
    <w:rsid w:val="00AD739D"/>
    <w:rsid w:val="00AE1549"/>
    <w:rsid w:val="00AE5B5E"/>
    <w:rsid w:val="00B02C98"/>
    <w:rsid w:val="00B14191"/>
    <w:rsid w:val="00B15CF5"/>
    <w:rsid w:val="00B16417"/>
    <w:rsid w:val="00B2702B"/>
    <w:rsid w:val="00B27374"/>
    <w:rsid w:val="00B413F2"/>
    <w:rsid w:val="00B541F2"/>
    <w:rsid w:val="00B57A04"/>
    <w:rsid w:val="00B66B76"/>
    <w:rsid w:val="00B71E04"/>
    <w:rsid w:val="00B73E04"/>
    <w:rsid w:val="00B754CD"/>
    <w:rsid w:val="00B814DA"/>
    <w:rsid w:val="00B86D21"/>
    <w:rsid w:val="00B93DFF"/>
    <w:rsid w:val="00B946FE"/>
    <w:rsid w:val="00B9604F"/>
    <w:rsid w:val="00B961FC"/>
    <w:rsid w:val="00BD0159"/>
    <w:rsid w:val="00BD0281"/>
    <w:rsid w:val="00BD111E"/>
    <w:rsid w:val="00BE1349"/>
    <w:rsid w:val="00BF4ED0"/>
    <w:rsid w:val="00C04230"/>
    <w:rsid w:val="00C12656"/>
    <w:rsid w:val="00C1519E"/>
    <w:rsid w:val="00C159B5"/>
    <w:rsid w:val="00C21795"/>
    <w:rsid w:val="00C24AE2"/>
    <w:rsid w:val="00C25C51"/>
    <w:rsid w:val="00C3786C"/>
    <w:rsid w:val="00C402D1"/>
    <w:rsid w:val="00C4401F"/>
    <w:rsid w:val="00C54292"/>
    <w:rsid w:val="00C5668A"/>
    <w:rsid w:val="00C61A8C"/>
    <w:rsid w:val="00C736ED"/>
    <w:rsid w:val="00C74B5D"/>
    <w:rsid w:val="00C86014"/>
    <w:rsid w:val="00CA3933"/>
    <w:rsid w:val="00CA3C82"/>
    <w:rsid w:val="00CA773B"/>
    <w:rsid w:val="00CB4491"/>
    <w:rsid w:val="00CD7204"/>
    <w:rsid w:val="00CE75E0"/>
    <w:rsid w:val="00D00314"/>
    <w:rsid w:val="00D1267C"/>
    <w:rsid w:val="00D14787"/>
    <w:rsid w:val="00D166D0"/>
    <w:rsid w:val="00D327B1"/>
    <w:rsid w:val="00D46B01"/>
    <w:rsid w:val="00D72079"/>
    <w:rsid w:val="00D80486"/>
    <w:rsid w:val="00D87781"/>
    <w:rsid w:val="00D8782F"/>
    <w:rsid w:val="00DA620B"/>
    <w:rsid w:val="00DA75CC"/>
    <w:rsid w:val="00DB3E34"/>
    <w:rsid w:val="00DD4933"/>
    <w:rsid w:val="00DF7B44"/>
    <w:rsid w:val="00E118A9"/>
    <w:rsid w:val="00E15F68"/>
    <w:rsid w:val="00E25F2B"/>
    <w:rsid w:val="00E329E3"/>
    <w:rsid w:val="00E50210"/>
    <w:rsid w:val="00E604F0"/>
    <w:rsid w:val="00E65706"/>
    <w:rsid w:val="00E726C3"/>
    <w:rsid w:val="00E765EF"/>
    <w:rsid w:val="00E85D45"/>
    <w:rsid w:val="00EA2112"/>
    <w:rsid w:val="00EB5FCD"/>
    <w:rsid w:val="00EB7FEC"/>
    <w:rsid w:val="00EC3B9A"/>
    <w:rsid w:val="00EC7D9D"/>
    <w:rsid w:val="00EE2063"/>
    <w:rsid w:val="00F024DC"/>
    <w:rsid w:val="00F1100C"/>
    <w:rsid w:val="00F143BA"/>
    <w:rsid w:val="00F21464"/>
    <w:rsid w:val="00F23DA9"/>
    <w:rsid w:val="00F26970"/>
    <w:rsid w:val="00F32F90"/>
    <w:rsid w:val="00F50B91"/>
    <w:rsid w:val="00F64B02"/>
    <w:rsid w:val="00F71B05"/>
    <w:rsid w:val="00F73E8D"/>
    <w:rsid w:val="00F73F87"/>
    <w:rsid w:val="00FA26B2"/>
    <w:rsid w:val="00FA6D3D"/>
    <w:rsid w:val="00FB0F96"/>
    <w:rsid w:val="00FB1EEA"/>
    <w:rsid w:val="00FB51AD"/>
    <w:rsid w:val="00FC03DE"/>
    <w:rsid w:val="00FC0724"/>
    <w:rsid w:val="00FD4206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7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14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8C0B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74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A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610"/>
  </w:style>
  <w:style w:type="paragraph" w:styleId="a9">
    <w:name w:val="footer"/>
    <w:basedOn w:val="a"/>
    <w:link w:val="aa"/>
    <w:uiPriority w:val="99"/>
    <w:unhideWhenUsed/>
    <w:rsid w:val="008A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610"/>
  </w:style>
  <w:style w:type="paragraph" w:styleId="ab">
    <w:name w:val="No Spacing"/>
    <w:uiPriority w:val="1"/>
    <w:qFormat/>
    <w:rsid w:val="00A153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8582F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A3152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77B4D"/>
    <w:rPr>
      <w:b/>
      <w:bCs/>
    </w:rPr>
  </w:style>
  <w:style w:type="character" w:styleId="af">
    <w:name w:val="Hyperlink"/>
    <w:basedOn w:val="a0"/>
    <w:uiPriority w:val="99"/>
    <w:unhideWhenUsed/>
    <w:rsid w:val="004F687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C0724"/>
    <w:rPr>
      <w:color w:val="800080" w:themeColor="followedHyperlink"/>
      <w:u w:val="single"/>
    </w:rPr>
  </w:style>
  <w:style w:type="character" w:customStyle="1" w:styleId="noprint">
    <w:name w:val="noprint"/>
    <w:basedOn w:val="a0"/>
    <w:rsid w:val="00362633"/>
  </w:style>
  <w:style w:type="character" w:customStyle="1" w:styleId="math-template">
    <w:name w:val="math-template"/>
    <w:basedOn w:val="a0"/>
    <w:rsid w:val="0036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7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14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8C0B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74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A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610"/>
  </w:style>
  <w:style w:type="paragraph" w:styleId="a9">
    <w:name w:val="footer"/>
    <w:basedOn w:val="a"/>
    <w:link w:val="aa"/>
    <w:uiPriority w:val="99"/>
    <w:unhideWhenUsed/>
    <w:rsid w:val="008A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610"/>
  </w:style>
  <w:style w:type="paragraph" w:styleId="ab">
    <w:name w:val="No Spacing"/>
    <w:uiPriority w:val="1"/>
    <w:qFormat/>
    <w:rsid w:val="00A153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8582F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A3152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77B4D"/>
    <w:rPr>
      <w:b/>
      <w:bCs/>
    </w:rPr>
  </w:style>
  <w:style w:type="character" w:styleId="af">
    <w:name w:val="Hyperlink"/>
    <w:basedOn w:val="a0"/>
    <w:uiPriority w:val="99"/>
    <w:unhideWhenUsed/>
    <w:rsid w:val="004F687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C0724"/>
    <w:rPr>
      <w:color w:val="800080" w:themeColor="followedHyperlink"/>
      <w:u w:val="single"/>
    </w:rPr>
  </w:style>
  <w:style w:type="character" w:customStyle="1" w:styleId="noprint">
    <w:name w:val="noprint"/>
    <w:basedOn w:val="a0"/>
    <w:rsid w:val="00362633"/>
  </w:style>
  <w:style w:type="character" w:customStyle="1" w:styleId="math-template">
    <w:name w:val="math-template"/>
    <w:basedOn w:val="a0"/>
    <w:rsid w:val="0036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tekar.ru/teoria-gosudarstva-i-prava-4/8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B66B-7EC1-4815-80F7-76F69D5F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2018-05-15T06:41:00Z</dcterms:created>
  <dcterms:modified xsi:type="dcterms:W3CDTF">2018-05-15T08:32:00Z</dcterms:modified>
</cp:coreProperties>
</file>