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729" w:rsidRPr="00522327" w:rsidRDefault="00521729" w:rsidP="00511D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«Средняя школа №11»</w:t>
      </w: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56A0E" w:rsidRPr="00522327" w:rsidRDefault="00FA10F5" w:rsidP="00F56A0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 некоторых приемах работы с </w:t>
      </w:r>
      <w:r w:rsidR="000469CF" w:rsidRPr="005223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аутичными детьми,</w:t>
      </w:r>
    </w:p>
    <w:p w:rsidR="00FA10F5" w:rsidRPr="00522327" w:rsidRDefault="000469CF" w:rsidP="00F56A0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имеющих особые образовательные потребности</w:t>
      </w: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10F5" w:rsidRPr="00522327" w:rsidRDefault="00FA10F5" w:rsidP="00F56A0E">
      <w:pPr>
        <w:spacing w:line="240" w:lineRule="auto"/>
        <w:ind w:left="567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Волкова Татьяна Николаевна</w:t>
      </w:r>
    </w:p>
    <w:p w:rsidR="00FA10F5" w:rsidRPr="00522327" w:rsidRDefault="00F56A0E" w:rsidP="00F56A0E">
      <w:pPr>
        <w:spacing w:line="240" w:lineRule="auto"/>
        <w:ind w:left="567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</w:t>
      </w:r>
      <w:r w:rsidR="00FA10F5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читель химии и биологии</w:t>
      </w:r>
    </w:p>
    <w:p w:rsidR="00FA10F5" w:rsidRPr="00522327" w:rsidRDefault="00FA10F5" w:rsidP="00F56A0E">
      <w:pPr>
        <w:spacing w:line="240" w:lineRule="auto"/>
        <w:ind w:left="567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категории      </w:t>
      </w: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A10F5" w:rsidRDefault="00FA10F5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22327" w:rsidRDefault="00522327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22327" w:rsidRPr="00522327" w:rsidRDefault="00522327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A10F5" w:rsidRPr="00522327" w:rsidRDefault="00FA10F5" w:rsidP="000469CF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FA10F5" w:rsidRPr="00522327" w:rsidSect="00FA10F5">
          <w:footerReference w:type="default" r:id="rId8"/>
          <w:type w:val="continuous"/>
          <w:pgSz w:w="11906" w:h="16838"/>
          <w:pgMar w:top="1134" w:right="850" w:bottom="1276" w:left="1701" w:header="708" w:footer="708" w:gutter="0"/>
          <w:pgNumType w:start="0"/>
          <w:cols w:space="708"/>
          <w:titlePg/>
          <w:docGrid w:linePitch="360"/>
        </w:sect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Нижневартовск  2017 г.                       </w:t>
      </w:r>
    </w:p>
    <w:sdt>
      <w:sdtPr>
        <w:rPr>
          <w:rFonts w:ascii="Times New Roman" w:hAnsi="Times New Roman" w:cs="Times New Roman"/>
          <w:sz w:val="28"/>
          <w:szCs w:val="28"/>
        </w:rPr>
        <w:id w:val="10112725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  <w:lang w:eastAsia="en-US"/>
        </w:rPr>
      </w:sdtEndPr>
      <w:sdtContent>
        <w:p w:rsidR="00522327" w:rsidRPr="00522327" w:rsidRDefault="00522327" w:rsidP="00522327">
          <w:pPr>
            <w:pStyle w:val="a9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52232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522327" w:rsidRPr="00522327" w:rsidRDefault="0052232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2232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2232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2232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73293016" w:history="1"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_Toc473293016 \h </w:instrTex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12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327" w:rsidRPr="00522327" w:rsidRDefault="0052232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3293017" w:history="1"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I.</w:t>
            </w:r>
            <w:r w:rsidRPr="0052232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Детский аутизм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_Toc473293017 \h </w:instrTex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12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327" w:rsidRPr="00522327" w:rsidRDefault="0052232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3293018" w:history="1">
            <w:r w:rsidRPr="0052232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.    И</w:t>
            </w:r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з</w:t>
            </w:r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опыта работы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_Toc473293018 \h </w:instrTex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12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327" w:rsidRPr="00522327" w:rsidRDefault="0052232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3293019" w:history="1"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Pr="0052232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Некоторые приемы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_Toc473293019 \h </w:instrTex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12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327" w:rsidRPr="00522327" w:rsidRDefault="00522327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3293020" w:history="1"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  <w:r w:rsidRPr="0052232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Методические рекомендации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_Toc473293020 \h </w:instrTex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12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327" w:rsidRPr="00522327" w:rsidRDefault="0052232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3293021" w:history="1"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_Toc473293021 \h </w:instrTex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12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327" w:rsidRPr="00522327" w:rsidRDefault="0052232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3293022" w:history="1"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Литература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_Toc473293022 \h </w:instrTex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12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327" w:rsidRPr="00522327" w:rsidRDefault="0052232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3293023" w:history="1">
            <w:r w:rsidRPr="00522327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_Toc473293023 \h </w:instrTex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126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223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327" w:rsidRPr="00522327" w:rsidRDefault="00522327">
          <w:pPr>
            <w:rPr>
              <w:rFonts w:ascii="Times New Roman" w:hAnsi="Times New Roman" w:cs="Times New Roman"/>
              <w:sz w:val="28"/>
              <w:szCs w:val="28"/>
            </w:rPr>
          </w:pPr>
          <w:r w:rsidRPr="0052232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56A0E" w:rsidRPr="00522327" w:rsidRDefault="00F56A0E" w:rsidP="00FA10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0F5B" w:rsidRPr="00522327" w:rsidRDefault="00BF0F5B" w:rsidP="00BF0F5B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</w:p>
    <w:p w:rsidR="00BF0F5B" w:rsidRPr="00522327" w:rsidRDefault="00BF0F5B" w:rsidP="00BF0F5B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BF0F5B" w:rsidRPr="00522327" w:rsidRDefault="00BF0F5B" w:rsidP="00BF0F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F5B" w:rsidRPr="00522327" w:rsidRDefault="00BF0F5B" w:rsidP="00BF0F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0F5" w:rsidRPr="00522327" w:rsidRDefault="00FA10F5" w:rsidP="00FA10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E3C" w:rsidRPr="00522327" w:rsidRDefault="00E10E3C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F0F5B" w:rsidRPr="00522327" w:rsidRDefault="00BF0F5B" w:rsidP="0052172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E0253" w:rsidRPr="00522327" w:rsidRDefault="006E0253" w:rsidP="00522327">
      <w:pPr>
        <w:pStyle w:val="1"/>
        <w:rPr>
          <w:rFonts w:ascii="Times New Roman" w:hAnsi="Times New Roman" w:cs="Times New Roman"/>
          <w:b/>
          <w:sz w:val="28"/>
          <w:szCs w:val="28"/>
        </w:rPr>
      </w:pPr>
      <w:bookmarkStart w:id="1" w:name="_Toc473293016"/>
      <w:r w:rsidRPr="005223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:rsidR="00ED4647" w:rsidRPr="00522327" w:rsidRDefault="00ED4647" w:rsidP="00E10E3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любом обществе, независимо от уровня его общественно-исторического, экономического и культурного развития наиболее незащищёнными в социальном плане оказываются дети - инвалиды и люди с ограниченными возможностями здоровья. </w:t>
      </w:r>
    </w:p>
    <w:p w:rsidR="00ED4647" w:rsidRPr="00522327" w:rsidRDefault="00ED4647" w:rsidP="00E10E3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Инклюзивное образование – признанный на международном уровне инструмент реализации права каждого человека на образование, зафиксированного во Всеобщей декларации прав человека в 1948 году, Всемирной декларации об образовании для всех, принятой в Джонтьене в 1990 году. А также в Дакарских рамках действий, принятых Всемирным форумом по образованию в 2000 году, в Конвенции ООН</w:t>
      </w:r>
      <w:r w:rsidR="007D12FC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 правах инвалидов в 2006 году. В России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473B4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Федеральный закон от 3 мая 2012г. №46-ФЗ «О ратификации Конвенции о правах инвалидов»,Ст.18 Федерального закона от 24.11.1995 № 181-ФЗ «О социальной защите инвалидов в Российской Федерации»</w:t>
      </w:r>
      <w:r w:rsidR="007D12FC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,</w:t>
      </w:r>
      <w:r w:rsidR="008473B4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Федеральный закон от 29.12.2012 N 273-ФЗ(ред</w:t>
      </w:r>
      <w:r w:rsidR="009D4C9F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от 23.07.2013)"Об образовании </w:t>
      </w:r>
      <w:r w:rsidR="00E10E3C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Российской Федерации". 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Сегодня в России насчитывается более 2 млн. детей с ограниченными возможностями здоровья. Инклюзивное образование дает им возможность учиться и развиваться в среде обычных школьников. При этом всем детям инклюзивной группы предоставляются равные условия для того, чтобы включиться в вос</w:t>
      </w:r>
      <w:r w:rsidR="009D4C9F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питательно-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образовательный процесс. </w:t>
      </w:r>
      <w:r w:rsidR="008473B4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Реализация интегрированного (инклюзивного) подхода выступает в качестве гуманистической альтернативы специальному обучению.</w:t>
      </w:r>
    </w:p>
    <w:p w:rsidR="00A52A94" w:rsidRPr="00522327" w:rsidRDefault="00ED4647" w:rsidP="00E10E3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Недостатками инклюзии является психологическая неготовность общества к принятию человека с ограниченными возможностями здоровья, несовершенство системы социальной поддержки и обеспечения таких лиц и инвалидов. </w:t>
      </w:r>
    </w:p>
    <w:p w:rsidR="003231F2" w:rsidRPr="00522327" w:rsidRDefault="003231F2" w:rsidP="00E10E3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Одним из направлений инклюзивного образования в современном обществе является работа с детьми аутичного проявления. Изучению</w:t>
      </w:r>
      <w:r w:rsidR="000469CF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особенностей работы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469CF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такими детьми посвящена моя работа.</w:t>
      </w:r>
    </w:p>
    <w:p w:rsidR="0060541D" w:rsidRPr="00522327" w:rsidRDefault="0060541D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Актуальность 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проблемы обучения детей страдающих аутизмом, обусловлена тем, что повседневная жизнь неизбежно требует от нас социального взаимодействия, а именно его так не хватает людям, страдающим этим заболеванием. В настоящее время количество детей, имеющих это заболевание увеличивается и так же увеличиваются трудности, с которыми мы сталкиваемся в процессе обучения аутичных детей.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Целью работы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является выработка наиболее оптимальных приемов работы для обучения ребенка с аутистическими проявлениями, способствующей его социализации и адаптации в учебном процессе.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достижения указанной цели в работе были поставлены следующие </w:t>
      </w:r>
      <w:r w:rsidRPr="0052232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</w:t>
      </w:r>
      <w:r w:rsidRPr="005223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1) изучить современные медико-педагогические представления о проблеме раннего детского аутизма, его природе и сущности;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2) выделить основные принципы и особенности обучения аутичного ребенка;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3) создать методическую копилку некоторых приемов, позволяющую эффективно обучать аутичного ребенка.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Объектом исследования</w:t>
      </w:r>
      <w:r w:rsidRPr="00522327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выступает учебно-воспитательный процесс с аутичным ребенком, а </w:t>
      </w:r>
      <w:r w:rsidRPr="00522327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предметом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–оптимальные приемы работы обучения ребенка с аутистическими проявлениями, способствующие его социализации и адаптации в учебном процессе.</w:t>
      </w:r>
    </w:p>
    <w:p w:rsidR="003459C5" w:rsidRPr="00522327" w:rsidRDefault="003459C5" w:rsidP="000469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ходе подготовки и написания данной работы был использован опыт ученых (анализ публикаций), знания специалистов (учителей-дефектологов, педагогов-психологов), изучение документации, анализ динамики развития детей с аутистическими проявлениями, а также наблюдение за аутичным ребенком на уроках химии и биологии.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Гипотеза исследования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знание основных принципов и особенностей обучения аутичного ребенка, создание оптимальной среды на уроке способствует улучшению динамики развития ребенка с аутистическими проявлениями, формированию функциональных навыков и дальнейшей социализации.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соответствии с указанной целью и задачами определилась и структуры работы. Она состоит из введения, двух глав, заключения, списка литературы и приложений.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Во введении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дается обоснование выбора темы исследования, ее актуальность, поставлены цель и вытекающие из нее задачи, характеризуется структура работы.</w:t>
      </w:r>
    </w:p>
    <w:p w:rsidR="003459C5" w:rsidRPr="00522327" w:rsidRDefault="003459C5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 первой главе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освещаются теоретические аспекты, раскрывающие современные концепции детского аутизма. </w:t>
      </w:r>
    </w:p>
    <w:p w:rsidR="000469CF" w:rsidRPr="00522327" w:rsidRDefault="000469CF" w:rsidP="000469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Вторая глава</w:t>
      </w:r>
      <w:r w:rsidRPr="00522327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посвящена описанию практического опыта некоторых приемов работы, а также представлены рекомендации для обучения аутичного ребенка, содержание которых размещено в приложениях 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XI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469CF" w:rsidRPr="00522327" w:rsidRDefault="000469CF" w:rsidP="000469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Заключение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представлено в виде кратких выводов и анализов данной работы, подведены итоги и практическая значимость данной темы.</w:t>
      </w:r>
    </w:p>
    <w:p w:rsidR="000469CF" w:rsidRPr="00522327" w:rsidRDefault="000469CF" w:rsidP="000469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Имеется список использованных источников: интернет-ресурсы, дополнительная литература.</w:t>
      </w:r>
    </w:p>
    <w:p w:rsidR="000469CF" w:rsidRPr="00522327" w:rsidRDefault="000469CF" w:rsidP="000469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Результаты работы могут оказать помощь педагогам, не имеющих опыта работы с аутичными детьми. Помогут не растеряться и правильно выстроить общение и обучение ребенка с аутистическими проявлениями.</w:t>
      </w:r>
    </w:p>
    <w:p w:rsidR="000469CF" w:rsidRPr="00522327" w:rsidRDefault="000469CF" w:rsidP="003459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459C5" w:rsidRPr="00522327" w:rsidRDefault="003459C5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469CF" w:rsidRPr="00522327" w:rsidRDefault="000469CF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469CF" w:rsidRPr="00522327" w:rsidRDefault="000469CF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469CF" w:rsidRPr="00522327" w:rsidRDefault="000469CF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F0F5B" w:rsidRPr="00522327" w:rsidRDefault="00BF0F5B" w:rsidP="00511D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52A94" w:rsidRPr="00522327" w:rsidRDefault="006E0253" w:rsidP="00F56A0E">
      <w:pPr>
        <w:pStyle w:val="1"/>
        <w:numPr>
          <w:ilvl w:val="0"/>
          <w:numId w:val="28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73293017"/>
      <w:r w:rsidRPr="005223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Детский аутизм</w:t>
      </w:r>
      <w:bookmarkEnd w:id="2"/>
    </w:p>
    <w:p w:rsidR="003459C5" w:rsidRPr="00522327" w:rsidRDefault="003459C5" w:rsidP="003231F2">
      <w:pPr>
        <w:pStyle w:val="a4"/>
        <w:spacing w:after="0" w:line="240" w:lineRule="auto"/>
        <w:ind w:left="0" w:firstLine="108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своей педагогической деятельности я оказалась в ситуации, когда мне необходимо было обучать биологии и химии ученика с особыми образовательными потребностями. Опыта работы с детьми, страдающими синдромом аутизма я не имела. Обучение аутичного ребёнка в школьной среде-это сложная педагогическая задача. Особенности восприятия такого ребёнка являются серьёзным препятствием при обучении в школе. Самая большая проблема-проблема общения со сверстниками, с окружающим социумом. Для эффективной работы с таким ребенком изучила необходимую литературу, начала создавать свою методическую копилку. Считаю нужным поделиться мыслями, некоторыми приемами работы в обучении аутичного ребенка.</w:t>
      </w:r>
    </w:p>
    <w:p w:rsidR="00ED4647" w:rsidRPr="00522327" w:rsidRDefault="00ED4647" w:rsidP="003231F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Детский аутизм — это особое нарушение психического развития. Наиболее ярким его проявлением является нарушение развития социального взаимодействия, коммуникации с другими людьми. При аутизме часто нарушается ориентировка во времени. События настоящего смешиваются с прошедшими, реальное с фантастическим (особенно у детей). </w:t>
      </w:r>
    </w:p>
    <w:p w:rsidR="00ED4647" w:rsidRPr="00522327" w:rsidRDefault="00ED4647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Лебединская</w:t>
      </w:r>
      <w:r w:rsidR="009D4C9F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К.С. 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под термином </w:t>
      </w:r>
      <w:r w:rsidR="00B57948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«аутизм»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понимает «отрыв от реальности, уход в себя, отсутствие или парадоксальность реакций на внешние воздействия, пассивность и сверхранимость в контактах со средой».</w:t>
      </w:r>
    </w:p>
    <w:p w:rsidR="00ED4647" w:rsidRPr="00522327" w:rsidRDefault="00ED4647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Аутизм встречается чаще, чем </w:t>
      </w:r>
      <w:r w:rsidR="009D4C9F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изолированные глухота и слепота.</w:t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последние годы в отечественной и зарубежной литературе называют цифру в 15-20 случаев на 10 тыс. новорожденных, причем у мальчиков аутизм встречается в 4 – 4,5 раза чаще, чем у девочек.</w:t>
      </w:r>
    </w:p>
    <w:p w:rsidR="00ED4647" w:rsidRPr="00522327" w:rsidRDefault="00ED4647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r w:rsidR="00A47F66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Поведение некоторых знаменитых людей явно отмечено аутистическими чертами: здесь можно вспомнить и Билла Гейтса, и Исаака Ньютона, и Альберта Эйнштейна и даже Стивена Спилберга. Похоже, Альберт Эйнштейн догадывался, что принадлежит к категории людей необычных, ведь однажды он сказал: «Не стоит расстраиваться из-за того, что математика дается вам с трудом. Уверяю вас, для меня это вообще китайская грамота».</w:t>
      </w:r>
    </w:p>
    <w:p w:rsidR="00ED4647" w:rsidRPr="00522327" w:rsidRDefault="00ED4647" w:rsidP="00F56A0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Поведение аутичного ребенка характеризуется выраженной стереотипностью, однообразием. Прежде всего, это стремление к сохранению привычного постоянства в окружающем: есть одну и ту же пищу; носить одну и ту же одежду; гулять по одному и тому же маршруту и т.д. Попытки разрушить эти стереотипные условия жизни ребенка вызывают у него диффузную тревогу, агрессию</w:t>
      </w:r>
      <w:r w:rsidR="00B57948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60541D" w:rsidRPr="00522327" w:rsidRDefault="0060541D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47F66" w:rsidRPr="00522327" w:rsidRDefault="00A47F66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47F66" w:rsidRPr="00522327" w:rsidRDefault="00A47F66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47F66" w:rsidRPr="00522327" w:rsidRDefault="00A47F66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47F66" w:rsidRPr="00522327" w:rsidRDefault="00A47F66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47F66" w:rsidRPr="00522327" w:rsidRDefault="00A47F66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47F66" w:rsidRPr="00522327" w:rsidRDefault="00A47F66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47F66" w:rsidRPr="00522327" w:rsidRDefault="00A47F66" w:rsidP="00511DC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A68CA" w:rsidRPr="00522327" w:rsidRDefault="0030424D" w:rsidP="00522327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473293018"/>
      <w:r w:rsidRPr="0052232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II</w:t>
      </w:r>
      <w:r w:rsidRPr="00522327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0A68CA" w:rsidRPr="00522327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Из опыта работы</w:t>
      </w:r>
      <w:bookmarkEnd w:id="3"/>
    </w:p>
    <w:p w:rsidR="00A47F66" w:rsidRPr="00522327" w:rsidRDefault="000A68CA" w:rsidP="00522327">
      <w:pPr>
        <w:pStyle w:val="2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</w:rPr>
      </w:pPr>
      <w:bookmarkStart w:id="4" w:name="_Toc473293019"/>
      <w:r w:rsidRPr="00522327">
        <w:rPr>
          <w:rFonts w:ascii="Times New Roman" w:hAnsi="Times New Roman" w:cs="Times New Roman"/>
          <w:b/>
          <w:color w:val="auto"/>
          <w:sz w:val="28"/>
          <w:szCs w:val="28"/>
        </w:rPr>
        <w:t>Некоторые приемы</w:t>
      </w:r>
      <w:bookmarkEnd w:id="4"/>
    </w:p>
    <w:p w:rsidR="000A68CA" w:rsidRPr="00522327" w:rsidRDefault="00A47F66" w:rsidP="00F56A0E">
      <w:pPr>
        <w:pStyle w:val="a4"/>
        <w:spacing w:after="0" w:line="240" w:lineRule="auto"/>
        <w:ind w:left="57" w:firstLine="303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 основании теоретических аспектов детского аутизма и личных наблюдений на уроках мною были использованы различные приемы</w:t>
      </w:r>
      <w:r w:rsidR="000A68CA" w:rsidRPr="00522327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работы в обучении аутичного ребенка.</w:t>
      </w:r>
    </w:p>
    <w:p w:rsidR="000A68CA" w:rsidRPr="00522327" w:rsidRDefault="000A68CA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  <w:t>1.Структура урока.</w:t>
      </w:r>
    </w:p>
    <w:p w:rsidR="000A68CA" w:rsidRPr="00522327" w:rsidRDefault="000A68CA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Первым обязательным условием является наличие четких границ урока. Я заметила, что в обучении детей с расстройством аутистического спектра очень важно поддержание единого алгоритма урока внутри одного предмета. </w:t>
      </w:r>
    </w:p>
    <w:p w:rsidR="000A68CA" w:rsidRPr="00522327" w:rsidRDefault="000A68CA" w:rsidP="00511DC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Например: </w:t>
      </w:r>
    </w:p>
    <w:p w:rsidR="000A68CA" w:rsidRPr="00522327" w:rsidRDefault="000A68CA" w:rsidP="0060541D">
      <w:pPr>
        <w:pStyle w:val="a4"/>
        <w:numPr>
          <w:ilvl w:val="0"/>
          <w:numId w:val="11"/>
        </w:numPr>
        <w:spacing w:after="0" w:line="240" w:lineRule="auto"/>
        <w:ind w:left="643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повторим и вспомним, это помогает настроить ребенка на урок, проговариваем с ребенком все необходимые понятия и определения;</w:t>
      </w:r>
    </w:p>
    <w:p w:rsidR="000A68CA" w:rsidRPr="00522327" w:rsidRDefault="000A68CA" w:rsidP="0060541D">
      <w:pPr>
        <w:pStyle w:val="a4"/>
        <w:numPr>
          <w:ilvl w:val="0"/>
          <w:numId w:val="11"/>
        </w:numPr>
        <w:spacing w:after="0" w:line="240" w:lineRule="auto"/>
        <w:ind w:left="643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что нового узнаем на уроке – нацеливает на серьезную работу и долговременную память, т.к. на последней странице урока придется отвечать на поставленные вопросы;</w:t>
      </w:r>
    </w:p>
    <w:p w:rsidR="000A68CA" w:rsidRPr="00522327" w:rsidRDefault="000A68CA" w:rsidP="0060541D">
      <w:pPr>
        <w:pStyle w:val="a4"/>
        <w:numPr>
          <w:ilvl w:val="0"/>
          <w:numId w:val="11"/>
        </w:numPr>
        <w:spacing w:after="0" w:line="240" w:lineRule="auto"/>
        <w:ind w:left="643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чему научились</w:t>
      </w:r>
      <w:r w:rsidR="00814305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- подводим итог, помогаем увидеть результат проделанной работы;</w:t>
      </w:r>
    </w:p>
    <w:p w:rsidR="000A68CA" w:rsidRPr="00522327" w:rsidRDefault="000A68CA" w:rsidP="0060541D">
      <w:pPr>
        <w:pStyle w:val="a4"/>
        <w:numPr>
          <w:ilvl w:val="0"/>
          <w:numId w:val="11"/>
        </w:numPr>
        <w:spacing w:after="0" w:line="240" w:lineRule="auto"/>
        <w:ind w:left="643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разбор домашнего задания.</w:t>
      </w:r>
    </w:p>
    <w:p w:rsidR="00814305" w:rsidRPr="00522327" w:rsidRDefault="00814305" w:rsidP="00511DC0">
      <w:pPr>
        <w:pStyle w:val="a4"/>
        <w:spacing w:after="0" w:line="240" w:lineRule="auto"/>
        <w:ind w:left="0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(Приложения 1 - 4)</w:t>
      </w:r>
    </w:p>
    <w:p w:rsidR="00814305" w:rsidRPr="00522327" w:rsidRDefault="00814305" w:rsidP="00511DC0">
      <w:pPr>
        <w:pStyle w:val="a4"/>
        <w:spacing w:after="0" w:line="240" w:lineRule="auto"/>
        <w:ind w:left="0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814305" w:rsidRPr="00522327" w:rsidRDefault="000A68CA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Очень важно понимать, какую часть урока, ребенок «включен» в происходящее, в какой момент необходимо дать отдохнуть, переключить на другую деятельность или вставить динамическую паузу. Это даст возможность ребенку переключиться, снять мышечное напряжение и энергетически восстановить силы. </w:t>
      </w:r>
    </w:p>
    <w:p w:rsidR="0030424D" w:rsidRPr="00522327" w:rsidRDefault="0030424D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A68CA" w:rsidRPr="00522327" w:rsidRDefault="000A68CA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  <w:t>2.Алгоритм действий.</w:t>
      </w:r>
    </w:p>
    <w:p w:rsidR="00814305" w:rsidRPr="00522327" w:rsidRDefault="000A68CA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Знание алгоритма – это сильная сторона аутичных детей. Необходимо учитывать, что когда мы учим чему-нибудь аутичного ребенка, мы должны сразу, без промежуточных этапов дать ему образец, готовый к использованию </w:t>
      </w:r>
    </w:p>
    <w:p w:rsidR="00814305" w:rsidRPr="00522327" w:rsidRDefault="00814305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A68CA" w:rsidRPr="00522327" w:rsidRDefault="00CD62DD" w:rsidP="00511DC0">
      <w:pPr>
        <w:spacing w:after="0" w:line="240" w:lineRule="auto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(Приложение 5-7</w:t>
      </w:r>
      <w:r w:rsidR="000A68CA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).</w:t>
      </w:r>
    </w:p>
    <w:p w:rsidR="00CD62DD" w:rsidRPr="00522327" w:rsidRDefault="000A68CA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  <w:t>3.</w:t>
      </w:r>
      <w:r w:rsidR="00CD62DD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  <w:t xml:space="preserve"> Заполнение таблиц.</w:t>
      </w:r>
    </w:p>
    <w:p w:rsidR="00CD62DD" w:rsidRPr="00522327" w:rsidRDefault="00CD62DD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Неоднократно замечала за учеником, что он испытывает большие трудности при запоминании материала из параграфа, выделении главного. Параграфы по биологии очень объемные. Стала предлагать задания на заполнение таблиц используя материал учебника </w:t>
      </w:r>
    </w:p>
    <w:p w:rsidR="00CD62DD" w:rsidRPr="00522327" w:rsidRDefault="00CD62DD" w:rsidP="00511DC0">
      <w:pPr>
        <w:spacing w:after="0" w:line="240" w:lineRule="auto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(Приложение 8). </w:t>
      </w:r>
    </w:p>
    <w:p w:rsidR="00CD62DD" w:rsidRPr="00522327" w:rsidRDefault="00CD62DD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Такая форма работы постепенно полюбилась и дала </w:t>
      </w:r>
      <w:r w:rsidR="009D4C9F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свои результаты при выполнении 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тематических тестов</w:t>
      </w:r>
      <w:r w:rsidR="0060541D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CD62DD" w:rsidRPr="00522327" w:rsidRDefault="00CD62DD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CD62DD" w:rsidRPr="00522327" w:rsidRDefault="00CD62DD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  <w:t>4 Работа с тестами.</w:t>
      </w:r>
    </w:p>
    <w:p w:rsidR="009D4C9F" w:rsidRPr="00522327" w:rsidRDefault="009D4C9F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 xml:space="preserve">Неоднократно сталкивалась на уроках с проблемой аутичного ученика вести диалог, построения монологической речи </w:t>
      </w:r>
      <w:r w:rsidR="00C50D57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особенно 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 этапах</w:t>
      </w:r>
      <w:r w:rsidR="00C50D57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закрепления, повторения. Такому ребенку сложно логически выстроить предложение, а тем более рассказ. Поэтому для закрепления, проверки знаний использовала тестовые задание, задания на соотнесение. Выполняя тест, аутичный ребенок неоднократно читает в слух вопрос и варианты ответов, громко рассуждает сам с собой. Как правило</w:t>
      </w:r>
      <w:r w:rsidR="00577627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с тестами справляется на «4» и «5».</w:t>
      </w:r>
      <w:r w:rsidR="00C50D57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CD62DD" w:rsidRPr="00522327" w:rsidRDefault="00CD62DD" w:rsidP="00511DC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(Приложение 9)</w:t>
      </w:r>
    </w:p>
    <w:p w:rsidR="00CD62DD" w:rsidRPr="00522327" w:rsidRDefault="00CD62DD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CD62DD" w:rsidRPr="00522327" w:rsidRDefault="00CD62DD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A68CA" w:rsidRPr="00522327" w:rsidRDefault="00CD62DD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  <w:t xml:space="preserve">5. </w:t>
      </w:r>
      <w:r w:rsidR="000A68CA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  <w:t xml:space="preserve">Изложение материала в схемах. </w:t>
      </w:r>
    </w:p>
    <w:p w:rsidR="00CD62DD" w:rsidRPr="00522327" w:rsidRDefault="000A68CA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Аутичным детям наиболее доступны схемы особенно цветные, и именно на них необходимо опираться в коррекционной работе. Схемы позволяют ребенку вычленить главное из большого объем</w:t>
      </w:r>
      <w:r w:rsidR="00577627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а информации в тексте параграфа.</w:t>
      </w:r>
    </w:p>
    <w:p w:rsidR="00BF0F5B" w:rsidRPr="00522327" w:rsidRDefault="00CD62DD" w:rsidP="00A47F66">
      <w:pPr>
        <w:spacing w:after="0" w:line="240" w:lineRule="auto"/>
        <w:jc w:val="right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(Приложение 10</w:t>
      </w:r>
      <w:r w:rsidR="00577627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)</w:t>
      </w:r>
      <w:r w:rsidR="00BF0F5B" w:rsidRPr="005223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57948" w:rsidRPr="00522327" w:rsidRDefault="000A68CA" w:rsidP="00522327">
      <w:pPr>
        <w:pStyle w:val="2"/>
        <w:numPr>
          <w:ilvl w:val="0"/>
          <w:numId w:val="29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473293020"/>
      <w:r w:rsidRPr="00522327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lastRenderedPageBreak/>
        <w:t>Методические рекомендации</w:t>
      </w:r>
      <w:bookmarkEnd w:id="5"/>
    </w:p>
    <w:p w:rsidR="000F112C" w:rsidRPr="00522327" w:rsidRDefault="000F112C" w:rsidP="006054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</w:t>
      </w:r>
      <w:r w:rsidR="00F82739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из изученной литературы,</w:t>
      </w: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мои наблюдения </w:t>
      </w:r>
      <w:r w:rsidR="00F82739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и практический опыт позволили мне выделить</w:t>
      </w: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основные принципы и особенн</w:t>
      </w:r>
      <w:r w:rsidR="00F82739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ости обучения аутичного ребенка, благодаря которым я сформулировала следующие рекомендации:</w:t>
      </w:r>
    </w:p>
    <w:p w:rsidR="003A7292" w:rsidRPr="00522327" w:rsidRDefault="003A7292" w:rsidP="00511DC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7948" w:rsidRPr="00522327" w:rsidRDefault="00F82739" w:rsidP="00511D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Мои рекомендации для педагогов</w:t>
      </w:r>
    </w:p>
    <w:p w:rsidR="00BD2814" w:rsidRPr="00522327" w:rsidRDefault="00BD2814" w:rsidP="00511DC0">
      <w:pPr>
        <w:pStyle w:val="a4"/>
        <w:numPr>
          <w:ilvl w:val="0"/>
          <w:numId w:val="13"/>
        </w:numPr>
        <w:spacing w:after="0" w:line="240" w:lineRule="auto"/>
        <w:ind w:left="30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комфортной образовательной среды: </w:t>
      </w:r>
    </w:p>
    <w:p w:rsidR="00BD2814" w:rsidRPr="00522327" w:rsidRDefault="00BD2814" w:rsidP="00511DC0">
      <w:pPr>
        <w:numPr>
          <w:ilvl w:val="0"/>
          <w:numId w:val="7"/>
        </w:numPr>
        <w:spacing w:after="0" w:line="240" w:lineRule="auto"/>
        <w:ind w:left="6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устойчивого стереотипного школьного поведения.</w:t>
      </w:r>
    </w:p>
    <w:p w:rsidR="00F82739" w:rsidRPr="00522327" w:rsidRDefault="00F82739" w:rsidP="00511DC0">
      <w:pPr>
        <w:pStyle w:val="a4"/>
        <w:numPr>
          <w:ilvl w:val="0"/>
          <w:numId w:val="7"/>
        </w:numPr>
        <w:spacing w:after="0" w:line="240" w:lineRule="auto"/>
        <w:ind w:left="6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постоянства в пространственной организации жизни.</w:t>
      </w:r>
    </w:p>
    <w:p w:rsidR="00F82739" w:rsidRPr="00522327" w:rsidRDefault="00577627" w:rsidP="00511DC0">
      <w:pPr>
        <w:pStyle w:val="a4"/>
        <w:numPr>
          <w:ilvl w:val="0"/>
          <w:numId w:val="7"/>
        </w:numPr>
        <w:spacing w:after="0" w:line="240" w:lineRule="auto"/>
        <w:ind w:left="6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</w:t>
      </w:r>
      <w:r w:rsidR="00F82739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четкого и стабильного расписания.</w:t>
      </w:r>
    </w:p>
    <w:p w:rsidR="00F82739" w:rsidRPr="00522327" w:rsidRDefault="00F82739" w:rsidP="00511DC0">
      <w:pPr>
        <w:pStyle w:val="a4"/>
        <w:numPr>
          <w:ilvl w:val="0"/>
          <w:numId w:val="7"/>
        </w:numPr>
        <w:spacing w:after="0" w:line="240" w:lineRule="auto"/>
        <w:ind w:left="6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Индивидуальный адаптированный ритм занятий, возможность своевременного переключения и отдыха.</w:t>
      </w:r>
    </w:p>
    <w:p w:rsidR="00F82739" w:rsidRPr="00522327" w:rsidRDefault="00577627" w:rsidP="00511DC0">
      <w:pPr>
        <w:pStyle w:val="a4"/>
        <w:numPr>
          <w:ilvl w:val="0"/>
          <w:numId w:val="13"/>
        </w:numPr>
        <w:spacing w:after="0" w:line="240" w:lineRule="auto"/>
        <w:ind w:left="30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Эмоциональный контакт</w:t>
      </w:r>
      <w:r w:rsidR="00F82739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учитель-ученик:</w:t>
      </w:r>
    </w:p>
    <w:p w:rsidR="00F82739" w:rsidRPr="00522327" w:rsidRDefault="00F82739" w:rsidP="00511DC0">
      <w:pPr>
        <w:pStyle w:val="a4"/>
        <w:numPr>
          <w:ilvl w:val="0"/>
          <w:numId w:val="14"/>
        </w:numPr>
        <w:spacing w:after="0" w:line="240" w:lineRule="auto"/>
        <w:ind w:left="7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ситуации добро</w:t>
      </w:r>
      <w:r w:rsidR="00577627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желательного общения на основе </w:t>
      </w:r>
      <w:r w:rsidR="00F56A0E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симпатии, которая </w:t>
      </w: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довериться и привязаться к своему учителю.</w:t>
      </w:r>
    </w:p>
    <w:p w:rsidR="00F82739" w:rsidRPr="00522327" w:rsidRDefault="00F82739" w:rsidP="00511DC0">
      <w:pPr>
        <w:pStyle w:val="a4"/>
        <w:numPr>
          <w:ilvl w:val="0"/>
          <w:numId w:val="14"/>
        </w:numPr>
        <w:spacing w:after="0" w:line="240" w:lineRule="auto"/>
        <w:ind w:left="7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с учителем одного и того же задания в разных условиях.</w:t>
      </w:r>
    </w:p>
    <w:p w:rsidR="00B57948" w:rsidRPr="00522327" w:rsidRDefault="003A7292" w:rsidP="00511DC0">
      <w:pPr>
        <w:pStyle w:val="a4"/>
        <w:numPr>
          <w:ilvl w:val="0"/>
          <w:numId w:val="13"/>
        </w:numPr>
        <w:spacing w:after="0" w:line="240" w:lineRule="auto"/>
        <w:ind w:left="30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57948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омочь </w:t>
      </w: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ребенку </w:t>
      </w:r>
      <w:r w:rsidR="00B57948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стать более гибким, не разрушая, а постепенно усложняя и развивая усвоенный им порядок взаимодействия, вводя в нег</w:t>
      </w: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о все больше возможных вариаций:</w:t>
      </w:r>
    </w:p>
    <w:p w:rsidR="00DE6E1A" w:rsidRPr="00522327" w:rsidRDefault="00DE6E1A" w:rsidP="00511DC0">
      <w:pPr>
        <w:numPr>
          <w:ilvl w:val="0"/>
          <w:numId w:val="7"/>
        </w:numPr>
        <w:spacing w:after="0" w:line="240" w:lineRule="auto"/>
        <w:ind w:left="73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процессе получения сложной информации оказать помощь при освоении простых вещей.</w:t>
      </w:r>
      <w:r w:rsidR="00B57948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B57948" w:rsidRPr="00522327" w:rsidRDefault="00DE6E1A" w:rsidP="00511DC0">
      <w:pPr>
        <w:numPr>
          <w:ilvl w:val="0"/>
          <w:numId w:val="7"/>
        </w:numPr>
        <w:spacing w:after="0" w:line="240" w:lineRule="auto"/>
        <w:ind w:left="73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Оказать помощь</w:t>
      </w:r>
      <w:r w:rsidR="00B57948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переносе знаний </w:t>
      </w: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навыков в естественную среду </w:t>
      </w:r>
      <w:r w:rsidR="00B57948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обычной школьной жизни, тогда, когда это актуально.</w:t>
      </w:r>
    </w:p>
    <w:p w:rsidR="00B57948" w:rsidRPr="00522327" w:rsidRDefault="00DE6E1A" w:rsidP="00511DC0">
      <w:pPr>
        <w:numPr>
          <w:ilvl w:val="0"/>
          <w:numId w:val="7"/>
        </w:numPr>
        <w:spacing w:after="0" w:line="240" w:lineRule="auto"/>
        <w:ind w:left="73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Создать свободную зону передвижения, учитывая высокую утомляемость аутичного ребенка.</w:t>
      </w:r>
    </w:p>
    <w:p w:rsidR="000F112C" w:rsidRPr="00522327" w:rsidRDefault="00DE6E1A" w:rsidP="00511DC0">
      <w:pPr>
        <w:numPr>
          <w:ilvl w:val="0"/>
          <w:numId w:val="7"/>
        </w:numPr>
        <w:spacing w:after="0" w:line="240" w:lineRule="auto"/>
        <w:ind w:left="73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Правильно реагировать на абстрактное поведение ребенка</w:t>
      </w:r>
      <w:r w:rsidR="009A5613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которое выражается в отсутствии реакции </w:t>
      </w:r>
      <w:r w:rsidR="00B57948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речевые обращения или показ учителя, не выполняет инструкции</w:t>
      </w:r>
      <w:r w:rsidR="009A5613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(о</w:t>
      </w:r>
      <w:r w:rsidR="00B57948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днако это не вполне так: ребенок воспринимает происходящее, но не всегда может сразу сконцентрироваться и отреагировать</w:t>
      </w:r>
      <w:r w:rsidR="009A5613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B57948" w:rsidRPr="005223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B57948" w:rsidRPr="00522327" w:rsidRDefault="009A5613" w:rsidP="00511DC0">
      <w:pPr>
        <w:numPr>
          <w:ilvl w:val="0"/>
          <w:numId w:val="7"/>
        </w:num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Не допускать т</w:t>
      </w:r>
      <w:r w:rsidR="00B57948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оропливост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 в выполнении задания</w:t>
      </w:r>
      <w:r w:rsidR="00B57948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(</w:t>
      </w:r>
      <w:r w:rsidR="00B57948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даст обратный результат: в напряженной ситуации он может больше пугаться, замолкать, уходить в себя и совсем переставать думать или, наоборот, активно протестовать, шуметь и отказываться от работы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)</w:t>
      </w:r>
      <w:r w:rsidR="00B57948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647879" w:rsidRPr="00522327" w:rsidRDefault="00647879" w:rsidP="00511DC0">
      <w:pPr>
        <w:numPr>
          <w:ilvl w:val="0"/>
          <w:numId w:val="7"/>
        </w:num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Общаясь с ребенком-аутистом, выражаться нужно как можно яснее. Использовать самые простые слова не вызывающие затруднений для понимания у детей-аутистов. Желательно не использовать в формулировках частицу НЕ.</w:t>
      </w:r>
    </w:p>
    <w:p w:rsidR="00647879" w:rsidRPr="00522327" w:rsidRDefault="00647879" w:rsidP="00511DC0">
      <w:pPr>
        <w:numPr>
          <w:ilvl w:val="0"/>
          <w:numId w:val="7"/>
        </w:num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Разговаривать с ребенком-аутистом нужно спокойным тоном, так как любое повышение голоса может вызвать тревогу и беспокойство. </w:t>
      </w:r>
    </w:p>
    <w:p w:rsidR="0060541D" w:rsidRDefault="00647879" w:rsidP="0030424D">
      <w:pPr>
        <w:numPr>
          <w:ilvl w:val="0"/>
          <w:numId w:val="7"/>
        </w:num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В процессе общения с ребенком-аутистом физический контакт должен быть сведен к минимуму, так как дети-аутисты не понимают язык жестов и не смогут прав</w:t>
      </w:r>
      <w:r w:rsidR="00BF0F5B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ильно понять ваши прикосновения.</w:t>
      </w: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Pr="00522327" w:rsidRDefault="00170F3A" w:rsidP="00170F3A">
      <w:pPr>
        <w:spacing w:after="0" w:line="240" w:lineRule="auto"/>
        <w:ind w:left="73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22327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73293021"/>
      <w:r w:rsidRPr="005223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6"/>
    </w:p>
    <w:p w:rsidR="00292893" w:rsidRPr="00522327" w:rsidRDefault="00A52A94" w:rsidP="00F56A0E">
      <w:pPr>
        <w:pStyle w:val="a3"/>
        <w:ind w:left="567" w:firstLine="425"/>
        <w:jc w:val="both"/>
        <w:rPr>
          <w:sz w:val="28"/>
          <w:szCs w:val="28"/>
        </w:rPr>
      </w:pPr>
      <w:r w:rsidRPr="00522327">
        <w:rPr>
          <w:sz w:val="28"/>
          <w:szCs w:val="28"/>
        </w:rPr>
        <w:t xml:space="preserve">Таким образом, </w:t>
      </w:r>
      <w:r w:rsidR="00292893" w:rsidRPr="00522327">
        <w:rPr>
          <w:sz w:val="28"/>
          <w:szCs w:val="28"/>
        </w:rPr>
        <w:t>в ходе работы по данной теме, на основе практического опыты я пришла к следующим выводам:</w:t>
      </w:r>
    </w:p>
    <w:p w:rsidR="00292893" w:rsidRPr="00522327" w:rsidRDefault="00292893" w:rsidP="0060541D">
      <w:pPr>
        <w:pStyle w:val="a3"/>
        <w:numPr>
          <w:ilvl w:val="0"/>
          <w:numId w:val="25"/>
        </w:numPr>
        <w:ind w:left="1134"/>
        <w:jc w:val="both"/>
        <w:rPr>
          <w:sz w:val="28"/>
          <w:szCs w:val="28"/>
        </w:rPr>
      </w:pPr>
      <w:r w:rsidRPr="00522327">
        <w:rPr>
          <w:sz w:val="28"/>
          <w:szCs w:val="28"/>
        </w:rPr>
        <w:t xml:space="preserve">Необходимо </w:t>
      </w:r>
      <w:r w:rsidR="00A52A94" w:rsidRPr="00522327">
        <w:rPr>
          <w:sz w:val="28"/>
          <w:szCs w:val="28"/>
        </w:rPr>
        <w:t xml:space="preserve">создание специальных условий для получения образования детьми с </w:t>
      </w:r>
      <w:r w:rsidR="00170F3A">
        <w:rPr>
          <w:sz w:val="28"/>
          <w:szCs w:val="28"/>
        </w:rPr>
        <w:t>ограниченными возможностями здоровья</w:t>
      </w:r>
      <w:r w:rsidR="00A52A94" w:rsidRPr="00522327">
        <w:rPr>
          <w:sz w:val="28"/>
          <w:szCs w:val="28"/>
        </w:rPr>
        <w:t xml:space="preserve"> связано не только и не столько с созданием определенной материально-технической базы образовательного учреждения, сколько с изменением всей образовательной среды. </w:t>
      </w:r>
    </w:p>
    <w:p w:rsidR="00292893" w:rsidRPr="00522327" w:rsidRDefault="003F461C" w:rsidP="0060541D">
      <w:pPr>
        <w:pStyle w:val="a3"/>
        <w:numPr>
          <w:ilvl w:val="0"/>
          <w:numId w:val="25"/>
        </w:numPr>
        <w:ind w:left="1134"/>
        <w:jc w:val="both"/>
        <w:rPr>
          <w:sz w:val="28"/>
          <w:szCs w:val="28"/>
        </w:rPr>
      </w:pPr>
      <w:r w:rsidRPr="00522327">
        <w:rPr>
          <w:sz w:val="28"/>
          <w:szCs w:val="28"/>
        </w:rPr>
        <w:t>Основой обучения ребенка, страдающего аутизмом,</w:t>
      </w:r>
      <w:r w:rsidR="00A52A94" w:rsidRPr="00522327">
        <w:rPr>
          <w:sz w:val="28"/>
          <w:szCs w:val="28"/>
        </w:rPr>
        <w:t xml:space="preserve"> служит эмоциональный контакт, внимание к его индивидуальным особенностям и возможностям, по</w:t>
      </w:r>
      <w:r w:rsidR="00292893" w:rsidRPr="00522327">
        <w:rPr>
          <w:sz w:val="28"/>
          <w:szCs w:val="28"/>
        </w:rPr>
        <w:t>нимание его интересов и страхов.</w:t>
      </w:r>
      <w:r w:rsidR="00A52A94" w:rsidRPr="00522327">
        <w:rPr>
          <w:sz w:val="28"/>
          <w:szCs w:val="28"/>
        </w:rPr>
        <w:t xml:space="preserve"> </w:t>
      </w:r>
    </w:p>
    <w:p w:rsidR="00292893" w:rsidRPr="00522327" w:rsidRDefault="00A52A94" w:rsidP="0060541D">
      <w:pPr>
        <w:pStyle w:val="a3"/>
        <w:numPr>
          <w:ilvl w:val="0"/>
          <w:numId w:val="25"/>
        </w:numPr>
        <w:ind w:left="1134"/>
        <w:jc w:val="both"/>
        <w:rPr>
          <w:sz w:val="28"/>
          <w:szCs w:val="28"/>
        </w:rPr>
      </w:pPr>
      <w:r w:rsidRPr="00522327">
        <w:rPr>
          <w:sz w:val="28"/>
          <w:szCs w:val="28"/>
        </w:rPr>
        <w:t>Стратегия педагогического в</w:t>
      </w:r>
      <w:r w:rsidR="00292893" w:rsidRPr="00522327">
        <w:rPr>
          <w:sz w:val="28"/>
          <w:szCs w:val="28"/>
        </w:rPr>
        <w:t>оздействия строго индивидуальна.</w:t>
      </w:r>
    </w:p>
    <w:p w:rsidR="00292893" w:rsidRPr="00522327" w:rsidRDefault="00292893" w:rsidP="0060541D">
      <w:pPr>
        <w:pStyle w:val="a4"/>
        <w:numPr>
          <w:ilvl w:val="0"/>
          <w:numId w:val="25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Начинать нужно с общей организации поведения: формирование установки на выполнение задания, усидчивости, внимания.</w:t>
      </w:r>
    </w:p>
    <w:p w:rsidR="00A52A94" w:rsidRPr="00522327" w:rsidRDefault="00292893" w:rsidP="0060541D">
      <w:pPr>
        <w:pStyle w:val="a3"/>
        <w:numPr>
          <w:ilvl w:val="0"/>
          <w:numId w:val="25"/>
        </w:numPr>
        <w:ind w:left="1134"/>
        <w:jc w:val="both"/>
        <w:rPr>
          <w:sz w:val="28"/>
          <w:szCs w:val="28"/>
        </w:rPr>
      </w:pPr>
      <w:r w:rsidRPr="00522327">
        <w:rPr>
          <w:sz w:val="28"/>
          <w:szCs w:val="28"/>
        </w:rPr>
        <w:t xml:space="preserve"> Начинать работу следует с доступных для ребёнка заданий, создавая ситуацию успеха. Сложность заданий увеличивается постепенно, после того как у ребёнка появилась установка на выполнение задания, причём взрослый на первых порах может действовать за ребёнка управляя его руками.</w:t>
      </w:r>
    </w:p>
    <w:p w:rsidR="00511DC0" w:rsidRPr="00522327" w:rsidRDefault="00292893" w:rsidP="00A47F66">
      <w:pPr>
        <w:spacing w:after="0" w:line="240" w:lineRule="auto"/>
        <w:ind w:left="737" w:firstLine="67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Сформулированные выводы привели меня к пониманию необходимости создания </w:t>
      </w:r>
      <w:r w:rsidR="00E10E3C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собственной 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системы работы по д</w:t>
      </w:r>
      <w:r w:rsidR="0060541D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анному направлению. Значимость </w:t>
      </w:r>
      <w:r w:rsidR="00613C61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инклюзивного образования 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 современной школе вижу в необходимости создания условий для социализации</w:t>
      </w:r>
      <w:r w:rsidR="00511DC0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, 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позволяюще</w:t>
      </w:r>
      <w:r w:rsidR="00E10E3C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й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подвести </w:t>
      </w:r>
      <w:r w:rsidR="003231F2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аутичных детей к осознанию того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  <w:r w:rsidR="00170F3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что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E10E3C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</w:t>
      </w:r>
      <w:r w:rsidR="00511DC0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ир – разнообразен, что люди в нем – разные, что каждый человек имеет право на жизнь, воспитание, обучение, развитие.</w:t>
      </w:r>
    </w:p>
    <w:p w:rsidR="00201262" w:rsidRPr="00201262" w:rsidRDefault="00E10E3C" w:rsidP="00201262">
      <w:pPr>
        <w:spacing w:after="0" w:line="240" w:lineRule="auto"/>
        <w:ind w:left="737" w:firstLine="39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Учитывая, что данная тема еще мало изучена и не все педагоги достаточно владеют знаниями и </w:t>
      </w:r>
      <w:r w:rsidR="003F461C"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опытом работы с аутичными детьми</w:t>
      </w:r>
      <w:r w:rsidR="00170F3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  <w:r w:rsid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моя работа окажет помощь, и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педагогические наработки будут востребованы. </w:t>
      </w:r>
      <w:r w:rsid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Пусть мой небольшой опыт </w:t>
      </w:r>
      <w:r w:rsidR="00201262" w:rsidRP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работы </w:t>
      </w:r>
      <w:r w:rsid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</w:t>
      </w:r>
      <w:r w:rsidR="00201262" w:rsidRP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омо</w:t>
      </w:r>
      <w:r w:rsid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жет</w:t>
      </w:r>
      <w:r w:rsidR="00201262" w:rsidRP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не растеряться и правильно выстроить обучение </w:t>
      </w:r>
      <w:r w:rsid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и общение с ребенком </w:t>
      </w:r>
      <w:r w:rsidR="00201262" w:rsidRPr="0020126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 аутистическими проявлениями.</w:t>
      </w:r>
    </w:p>
    <w:p w:rsidR="00201262" w:rsidRPr="00201262" w:rsidRDefault="00201262" w:rsidP="00201262">
      <w:pPr>
        <w:spacing w:after="0" w:line="240" w:lineRule="auto"/>
        <w:ind w:left="737" w:firstLine="39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E10E3C" w:rsidRPr="00522327" w:rsidRDefault="00E10E3C" w:rsidP="00613C61">
      <w:pPr>
        <w:spacing w:after="0" w:line="240" w:lineRule="auto"/>
        <w:ind w:left="737" w:firstLine="39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201262">
      <w:pPr>
        <w:spacing w:after="0" w:line="240" w:lineRule="auto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473293022"/>
    </w:p>
    <w:p w:rsidR="00201262" w:rsidRDefault="00201262" w:rsidP="00201262">
      <w:pPr>
        <w:spacing w:after="0" w:line="240" w:lineRule="auto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</w:p>
    <w:p w:rsidR="00170F3A" w:rsidRDefault="00170F3A" w:rsidP="00511DC0">
      <w:pPr>
        <w:spacing w:after="0" w:line="240" w:lineRule="auto"/>
        <w:ind w:left="737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</w:p>
    <w:p w:rsidR="00170F3A" w:rsidRDefault="00170F3A" w:rsidP="00511DC0">
      <w:pPr>
        <w:spacing w:after="0" w:line="240" w:lineRule="auto"/>
        <w:ind w:left="737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lastRenderedPageBreak/>
        <w:t>Литература</w:t>
      </w:r>
      <w:bookmarkEnd w:id="7"/>
      <w:r w:rsidRPr="00522327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:</w:t>
      </w: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511DC0" w:rsidRPr="00522327" w:rsidRDefault="00511DC0" w:rsidP="00511DC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Ильина, О.М. Международные нормы об инклюзивном образовании и имплементации их в российскую правовую систему / О.М. Ильина // Дефектология. – 2008. – № 5. – С. 67-72. </w:t>
      </w:r>
    </w:p>
    <w:p w:rsidR="00613C61" w:rsidRPr="00522327" w:rsidRDefault="00511DC0" w:rsidP="00613C61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Назарова, Н. Интегрированное (инклюзивное) образование: генезис и проблемы внедрения / Н. Назарова // Социальная педагогика. – 2010. – № 1. – С. 77-87. </w:t>
      </w:r>
    </w:p>
    <w:p w:rsidR="00613C61" w:rsidRPr="00522327" w:rsidRDefault="00126452" w:rsidP="00613C61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Лебединская К. С., Никольская О. С. Вопросы дифференциальной диагностики раннего детского аутизма. М., 1988.</w:t>
      </w:r>
    </w:p>
    <w:p w:rsidR="00613C61" w:rsidRPr="00522327" w:rsidRDefault="00126452" w:rsidP="00613C61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Лебединский В. В. Нарушения психического развития у детей. М., 1985.</w:t>
      </w:r>
    </w:p>
    <w:p w:rsidR="008B5863" w:rsidRPr="00522327" w:rsidRDefault="00126452" w:rsidP="008B586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Никольская О. С. Проблемы обучения аутичных детей // Дефектология. — 1995. — №4.</w:t>
      </w:r>
    </w:p>
    <w:p w:rsidR="008B5863" w:rsidRPr="00522327" w:rsidRDefault="00126452" w:rsidP="008B586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Ранний детский аутизм. П/р Т. А. Власовой, В. В. Лебединского, К. С. Лебединской. М., 1981.</w:t>
      </w:r>
    </w:p>
    <w:p w:rsidR="008B5863" w:rsidRPr="00522327" w:rsidRDefault="00126452" w:rsidP="008B586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Гурьева В.А., Семке В.Я, Гиндикин В.Я. Психопатология детского возраста</w:t>
      </w:r>
    </w:p>
    <w:p w:rsidR="008B5863" w:rsidRPr="00522327" w:rsidRDefault="00126452" w:rsidP="008B586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Психология детей с отклонениями и нарушениями психического развития / Сост. и Общая ред. В.М. Астапова, Ю.В. Микадзе. - СПб.: Питер, 2002</w:t>
      </w:r>
    </w:p>
    <w:p w:rsidR="00511DC0" w:rsidRPr="00522327" w:rsidRDefault="00126452" w:rsidP="008B586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Практическая психодиагностика. Методики и тесты. Учебное пособие. Под ред. Д.Я. Райгородского. - Самара: Издательский дом “БАХРАХ”, 1998.</w:t>
      </w:r>
    </w:p>
    <w:p w:rsidR="008B5863" w:rsidRPr="00522327" w:rsidRDefault="00522327" w:rsidP="008B5863">
      <w:pPr>
        <w:numPr>
          <w:ilvl w:val="0"/>
          <w:numId w:val="23"/>
        </w:numPr>
        <w:spacing w:after="0" w:line="240" w:lineRule="auto"/>
        <w:rPr>
          <w:rStyle w:val="a8"/>
          <w:rFonts w:ascii="Times New Roman" w:hAnsi="Times New Roman" w:cs="Times New Roman"/>
          <w:bCs/>
          <w:iCs/>
          <w:color w:val="000000" w:themeColor="text1"/>
          <w:sz w:val="28"/>
          <w:szCs w:val="28"/>
          <w:u w:val="none"/>
        </w:rPr>
      </w:pPr>
      <w:hyperlink r:id="rId9" w:history="1">
        <w:r w:rsidR="005C174B" w:rsidRPr="00522327">
          <w:rPr>
            <w:rStyle w:val="a8"/>
            <w:rFonts w:ascii="Times New Roman" w:hAnsi="Times New Roman" w:cs="Times New Roman"/>
            <w:bCs/>
            <w:iCs/>
            <w:sz w:val="28"/>
            <w:szCs w:val="28"/>
          </w:rPr>
          <w:t>https://infourok.ru/doklad-na-temu-osobennosti-raboti-s-autistami-980962.html</w:t>
        </w:r>
      </w:hyperlink>
    </w:p>
    <w:p w:rsidR="00E14CF4" w:rsidRPr="00522327" w:rsidRDefault="00E14CF4" w:rsidP="00522327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Гончарова Е.Л., Кукушкина О.И. Ребенок с особыми образовательными потребностями // Альманах ИКП РАО. 2002. - № 5 - http:// www.ise.iip.net/almanah/5/index.htm</w:t>
      </w:r>
    </w:p>
    <w:p w:rsidR="00E14CF4" w:rsidRPr="00522327" w:rsidRDefault="00E14CF4" w:rsidP="00E14CF4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Библиотека авторефератов и диссертаций по педагогике http://nauka-pedagogika.com/pedagogika-13-00-03/dissertaciya-podgotovka-k-shkolnomu-obucheniyu-detey-s-autizmom#ixzz4WwxtrPrO</w:t>
      </w:r>
    </w:p>
    <w:p w:rsidR="00511DC0" w:rsidRPr="00522327" w:rsidRDefault="005C174B" w:rsidP="005C174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Янушко Е.А.Игры с аутичным ребенком. Установление контакта, способы взаимодействия, развитие речи, психотерапия. - М.: Теревинф, 2004</w:t>
      </w: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22327" w:rsidRDefault="00522327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22327" w:rsidRPr="00522327" w:rsidRDefault="00522327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170F3A" w:rsidRDefault="00170F3A" w:rsidP="00522327">
      <w:pPr>
        <w:spacing w:after="0" w:line="240" w:lineRule="auto"/>
        <w:ind w:left="737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bookmarkStart w:id="8" w:name="_Toc473293023"/>
    </w:p>
    <w:p w:rsidR="00613C61" w:rsidRPr="00170F3A" w:rsidRDefault="00613C61" w:rsidP="00522327">
      <w:pPr>
        <w:spacing w:after="0" w:line="240" w:lineRule="auto"/>
        <w:ind w:left="737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70F3A">
        <w:rPr>
          <w:rStyle w:val="10"/>
          <w:rFonts w:ascii="Times New Roman" w:hAnsi="Times New Roman" w:cs="Times New Roman"/>
          <w:color w:val="auto"/>
          <w:sz w:val="28"/>
          <w:szCs w:val="28"/>
        </w:rPr>
        <w:lastRenderedPageBreak/>
        <w:t>ПРИЛОЖЕНИЕ</w:t>
      </w:r>
      <w:bookmarkEnd w:id="8"/>
      <w:r w:rsidRPr="00170F3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1</w:t>
      </w:r>
    </w:p>
    <w:p w:rsidR="00511DC0" w:rsidRPr="00522327" w:rsidRDefault="00511DC0" w:rsidP="00613C61">
      <w:pPr>
        <w:spacing w:after="0" w:line="240" w:lineRule="auto"/>
        <w:ind w:left="737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1DC0" w:rsidRPr="00522327" w:rsidRDefault="00511DC0" w:rsidP="00511DC0">
      <w:pPr>
        <w:spacing w:after="0" w:line="240" w:lineRule="auto"/>
        <w:ind w:left="737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F35934" w:rsidRPr="00522327" w:rsidRDefault="00F35934" w:rsidP="00511DC0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C44945" wp14:editId="463B9A42">
            <wp:extent cx="6091084" cy="4568436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3870" cy="457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53" w:rsidRPr="00522327" w:rsidRDefault="00AC6653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647879" w:rsidRPr="00522327" w:rsidRDefault="00647879" w:rsidP="00511DC0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647879" w:rsidRPr="00522327" w:rsidRDefault="00647879" w:rsidP="00511DC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ED4647" w:rsidRPr="00522327" w:rsidRDefault="00F35934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1 Этап урока: прием</w:t>
      </w:r>
    </w:p>
    <w:p w:rsidR="00F35934" w:rsidRPr="00522327" w:rsidRDefault="00F35934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«Повторим и вспомним»</w:t>
      </w:r>
    </w:p>
    <w:p w:rsidR="00421533" w:rsidRPr="00522327" w:rsidRDefault="00421533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</w:t>
      </w: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5934" w:rsidRPr="00522327" w:rsidRDefault="00F35934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99A6AC" wp14:editId="5C9C0660">
            <wp:extent cx="6311265" cy="501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6478" cy="504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934" w:rsidRPr="00522327" w:rsidRDefault="00F35934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5934" w:rsidRPr="00522327" w:rsidRDefault="00F35934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2 Этап: работа по алгоритму.</w:t>
      </w:r>
    </w:p>
    <w:p w:rsidR="00421533" w:rsidRPr="00522327" w:rsidRDefault="00421533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421533" w:rsidP="00511DC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421533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AD6E4F" wp14:editId="606DB9F1">
            <wp:extent cx="6469453" cy="4852219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956" cy="486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33" w:rsidRPr="00522327" w:rsidRDefault="00421533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421533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421533" w:rsidRPr="00522327" w:rsidSect="00522327">
          <w:type w:val="continuous"/>
          <w:pgSz w:w="11906" w:h="16838"/>
          <w:pgMar w:top="1701" w:right="1134" w:bottom="850" w:left="1134" w:header="708" w:footer="708" w:gutter="0"/>
          <w:pgNumType w:start="1"/>
          <w:cols w:space="708"/>
          <w:titlePg/>
          <w:docGrid w:linePitch="360"/>
        </w:sect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3 этап: рефлексия</w:t>
      </w:r>
      <w:r w:rsidR="00613C61"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«Чему научились?»</w:t>
      </w:r>
    </w:p>
    <w:p w:rsidR="00421533" w:rsidRPr="00522327" w:rsidRDefault="00421533" w:rsidP="00511DC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421533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  <w:r w:rsidR="00522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</w:p>
    <w:p w:rsidR="00613C61" w:rsidRPr="00522327" w:rsidRDefault="00613C61" w:rsidP="00613C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421533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834C4F" wp14:editId="041352E9">
            <wp:extent cx="6194157" cy="464574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3271" cy="46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33" w:rsidRPr="00522327" w:rsidRDefault="00421533" w:rsidP="00511DC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421533" w:rsidP="00511DC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4305" w:rsidRPr="00522327" w:rsidRDefault="000A68CA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814305" w:rsidRPr="00522327" w:rsidSect="00521729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522327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 по выполнению домашнего задания.</w:t>
      </w: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89B" w:rsidRPr="00170F3A" w:rsidRDefault="00BE389B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0F3A">
        <w:rPr>
          <w:rFonts w:ascii="Times New Roman" w:hAnsi="Times New Roman" w:cs="Times New Roman"/>
          <w:sz w:val="28"/>
          <w:szCs w:val="28"/>
        </w:rPr>
        <w:t>ПРИЛОЖЕНИЕ 5</w:t>
      </w: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305" w:rsidRPr="0044127F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Алгоритм </w:t>
      </w:r>
    </w:p>
    <w:p w:rsidR="00814305" w:rsidRPr="0044127F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«Как назвать кислоту, основание?»</w:t>
      </w: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4127F">
        <w:rPr>
          <w:rFonts w:ascii="Times New Roman" w:hAnsi="Times New Roman" w:cs="Times New Roman"/>
          <w:sz w:val="28"/>
          <w:szCs w:val="28"/>
          <w:u w:val="single"/>
        </w:rPr>
        <w:t>Как назвать кислоту?</w:t>
      </w:r>
    </w:p>
    <w:p w:rsidR="00814305" w:rsidRPr="0044127F" w:rsidRDefault="00814305" w:rsidP="00511DC0">
      <w:pPr>
        <w:pStyle w:val="a4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Если в кислоте есть кислород, то от названия центрального атома образовать прилагательное (сера-серная, азот- азотная и т.д.) и добавить слово «кислота».</w:t>
      </w:r>
    </w:p>
    <w:p w:rsidR="00814305" w:rsidRPr="0044127F" w:rsidRDefault="00814305" w:rsidP="00511DC0">
      <w:pPr>
        <w:pStyle w:val="a4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Если нет кислорода, то к корню названия элемента добавить окончание «-оводородная» и слово «кислота».</w:t>
      </w: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H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2</w:t>
      </w:r>
      <w:r w:rsidRPr="0044127F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S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O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4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-серная кислота</w:t>
      </w: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H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2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S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-сероводородная кислота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4127F">
        <w:rPr>
          <w:rFonts w:ascii="Times New Roman" w:hAnsi="Times New Roman" w:cs="Times New Roman"/>
          <w:sz w:val="28"/>
          <w:szCs w:val="28"/>
          <w:u w:val="single"/>
        </w:rPr>
        <w:t>Как назвать основание?</w:t>
      </w:r>
    </w:p>
    <w:p w:rsidR="00814305" w:rsidRPr="0044127F" w:rsidRDefault="00814305" w:rsidP="00511DC0">
      <w:pPr>
        <w:pStyle w:val="a4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Напиши слово «гидроксид»</w:t>
      </w:r>
    </w:p>
    <w:p w:rsidR="00814305" w:rsidRPr="0044127F" w:rsidRDefault="00814305" w:rsidP="00511DC0">
      <w:pPr>
        <w:pStyle w:val="a4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Русское название металла в родительном падеже (натрия, алюминия т. д.)</w:t>
      </w:r>
    </w:p>
    <w:p w:rsidR="00814305" w:rsidRPr="0044127F" w:rsidRDefault="00814305" w:rsidP="00511DC0">
      <w:pPr>
        <w:pStyle w:val="a4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Определи валентность металла.</w:t>
      </w:r>
    </w:p>
    <w:p w:rsidR="00814305" w:rsidRPr="0044127F" w:rsidRDefault="00814305" w:rsidP="00511DC0">
      <w:pPr>
        <w:pStyle w:val="a4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Если валентность металла переменная укажи ее в названии.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I      I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NaOH- 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гидроксид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натрия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III    I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Fe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OH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3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-гидроксид железа(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III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Задание.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1.Назови кислоты и запомни формулы выделенные цветом:</w:t>
      </w:r>
    </w:p>
    <w:p w:rsidR="00814305" w:rsidRPr="0044127F" w:rsidRDefault="00814305" w:rsidP="00511DC0">
      <w:pPr>
        <w:pStyle w:val="a4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H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  <w:lang w:val="en-US"/>
        </w:rPr>
        <w:t>2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S</w:t>
      </w:r>
    </w:p>
    <w:p w:rsidR="00814305" w:rsidRPr="0044127F" w:rsidRDefault="00814305" w:rsidP="00511DC0">
      <w:pPr>
        <w:pStyle w:val="a4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SnO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814305" w:rsidRPr="0044127F" w:rsidRDefault="00814305" w:rsidP="00511DC0">
      <w:pPr>
        <w:pStyle w:val="a4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H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  <w:lang w:val="en-US"/>
        </w:rPr>
        <w:t>2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SO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  <w:lang w:val="en-US"/>
        </w:rPr>
        <w:t>4</w:t>
      </w:r>
    </w:p>
    <w:p w:rsidR="00814305" w:rsidRPr="0044127F" w:rsidRDefault="00814305" w:rsidP="00511DC0">
      <w:pPr>
        <w:pStyle w:val="a4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HBrO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814305" w:rsidRPr="0044127F" w:rsidRDefault="00814305" w:rsidP="00511DC0">
      <w:pPr>
        <w:pStyle w:val="a4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SeO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814305" w:rsidRPr="0044127F" w:rsidRDefault="00814305" w:rsidP="00511DC0">
      <w:pPr>
        <w:pStyle w:val="a4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HBr</w:t>
      </w: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2.Назови основания:</w:t>
      </w:r>
    </w:p>
    <w:p w:rsidR="00814305" w:rsidRPr="0044127F" w:rsidRDefault="00814305" w:rsidP="00511DC0">
      <w:pPr>
        <w:pStyle w:val="a4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CsOH                             4)Al(OH)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814305" w:rsidRPr="0044127F" w:rsidRDefault="00814305" w:rsidP="00511DC0">
      <w:pPr>
        <w:pStyle w:val="a4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 xml:space="preserve">SrOH         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ab/>
        <w:t>5)Cr(OH)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BE389B" w:rsidRPr="00522327" w:rsidRDefault="00814305" w:rsidP="00511DC0">
      <w:pPr>
        <w:pStyle w:val="a4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NiOH</w:t>
      </w:r>
      <w:r w:rsidRPr="0044127F">
        <w:rPr>
          <w:rFonts w:ascii="Times New Roman" w:hAnsi="Times New Roman" w:cs="Times New Roman"/>
          <w:sz w:val="28"/>
          <w:szCs w:val="28"/>
        </w:rPr>
        <w:t xml:space="preserve"> </w:t>
      </w:r>
      <w:r w:rsidRPr="0044127F">
        <w:rPr>
          <w:rFonts w:ascii="Times New Roman" w:hAnsi="Times New Roman" w:cs="Times New Roman"/>
          <w:sz w:val="28"/>
          <w:szCs w:val="28"/>
        </w:rPr>
        <w:tab/>
      </w:r>
      <w:r w:rsidRPr="0044127F">
        <w:rPr>
          <w:rFonts w:ascii="Times New Roman" w:hAnsi="Times New Roman" w:cs="Times New Roman"/>
          <w:sz w:val="28"/>
          <w:szCs w:val="28"/>
        </w:rPr>
        <w:tab/>
      </w:r>
      <w:r w:rsidRPr="0044127F">
        <w:rPr>
          <w:rFonts w:ascii="Times New Roman" w:hAnsi="Times New Roman" w:cs="Times New Roman"/>
          <w:sz w:val="28"/>
          <w:szCs w:val="28"/>
        </w:rPr>
        <w:tab/>
        <w:t>6)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44127F">
        <w:rPr>
          <w:rFonts w:ascii="Times New Roman" w:hAnsi="Times New Roman" w:cs="Times New Roman"/>
          <w:sz w:val="28"/>
          <w:szCs w:val="28"/>
        </w:rPr>
        <w:t>(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4127F">
        <w:rPr>
          <w:rFonts w:ascii="Times New Roman" w:hAnsi="Times New Roman" w:cs="Times New Roman"/>
          <w:sz w:val="28"/>
          <w:szCs w:val="28"/>
        </w:rPr>
        <w:t>)</w:t>
      </w:r>
      <w:r w:rsidRPr="0044127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4127F">
        <w:rPr>
          <w:rFonts w:ascii="Times New Roman" w:hAnsi="Times New Roman" w:cs="Times New Roman"/>
          <w:sz w:val="28"/>
          <w:szCs w:val="28"/>
        </w:rPr>
        <w:t xml:space="preserve">    </w:t>
      </w:r>
      <w:r w:rsidRPr="0052232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BE389B" w:rsidRPr="00522327" w:rsidRDefault="00BE389B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color w:val="FF0000"/>
          <w:sz w:val="28"/>
          <w:szCs w:val="28"/>
        </w:rPr>
        <w:t>Похвали себя.</w:t>
      </w:r>
    </w:p>
    <w:p w:rsidR="00814305" w:rsidRPr="00522327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E389B" w:rsidRPr="00522327" w:rsidRDefault="00BE389B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89B" w:rsidRPr="00522327" w:rsidRDefault="00BE389B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89B" w:rsidRDefault="00BE389B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27F" w:rsidRPr="00522327" w:rsidRDefault="0044127F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89B" w:rsidRPr="00522327" w:rsidRDefault="00BE389B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89B" w:rsidRPr="00170F3A" w:rsidRDefault="00BE389B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70F3A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814305" w:rsidRPr="00170F3A" w:rsidRDefault="00814305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70F3A">
        <w:rPr>
          <w:rFonts w:ascii="Times New Roman" w:hAnsi="Times New Roman" w:cs="Times New Roman"/>
          <w:sz w:val="28"/>
          <w:szCs w:val="28"/>
        </w:rPr>
        <w:t>Алгоритм.</w:t>
      </w:r>
    </w:p>
    <w:p w:rsidR="00814305" w:rsidRPr="00522327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Как назвать оксид?</w:t>
      </w:r>
    </w:p>
    <w:p w:rsidR="00814305" w:rsidRPr="0044127F" w:rsidRDefault="00814305" w:rsidP="00511DC0">
      <w:pPr>
        <w:pStyle w:val="a4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Записать над элементами значения их валентности.</w:t>
      </w:r>
    </w:p>
    <w:p w:rsidR="00814305" w:rsidRPr="0044127F" w:rsidRDefault="00814305" w:rsidP="00511DC0">
      <w:pPr>
        <w:pStyle w:val="a4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Написать слово «оксид».</w:t>
      </w:r>
    </w:p>
    <w:p w:rsidR="00814305" w:rsidRPr="0044127F" w:rsidRDefault="00814305" w:rsidP="00511DC0">
      <w:pPr>
        <w:pStyle w:val="a4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Написать русское название второго химического элемента в родительном падеже (магния, железа и т.д.)</w:t>
      </w:r>
    </w:p>
    <w:p w:rsidR="00814305" w:rsidRPr="0044127F" w:rsidRDefault="00814305" w:rsidP="00511DC0">
      <w:pPr>
        <w:pStyle w:val="a4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Проверить, обладает ли атом постоянной валентностью.</w:t>
      </w:r>
    </w:p>
    <w:p w:rsidR="00814305" w:rsidRPr="0044127F" w:rsidRDefault="00814305" w:rsidP="00511DC0">
      <w:pPr>
        <w:pStyle w:val="a4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Если первый элемент с переменной валентностью, указать ее в названии в скобках.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Fe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2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O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3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 xml:space="preserve"> – оксид железа (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III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K</w:t>
      </w:r>
      <w:r w:rsidRPr="0044127F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2</w:t>
      </w:r>
      <w:r w:rsidRPr="0044127F">
        <w:rPr>
          <w:rFonts w:ascii="Times New Roman" w:hAnsi="Times New Roman" w:cs="Times New Roman"/>
          <w:color w:val="FF0000"/>
          <w:sz w:val="28"/>
          <w:szCs w:val="28"/>
          <w:lang w:val="en-US"/>
        </w:rPr>
        <w:t>O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 xml:space="preserve"> – оксид калия</w:t>
      </w: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14305" w:rsidRPr="0044127F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Задание. Назовите вещества:</w:t>
      </w:r>
    </w:p>
    <w:p w:rsidR="00814305" w:rsidRPr="0044127F" w:rsidRDefault="00814305" w:rsidP="00511DC0">
      <w:pPr>
        <w:pStyle w:val="a4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FeO</w:t>
      </w:r>
    </w:p>
    <w:p w:rsidR="00814305" w:rsidRPr="0044127F" w:rsidRDefault="00814305" w:rsidP="00511DC0">
      <w:pPr>
        <w:pStyle w:val="a4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814305" w:rsidRPr="0044127F" w:rsidRDefault="00814305" w:rsidP="00511DC0">
      <w:pPr>
        <w:pStyle w:val="a4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MnO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814305" w:rsidRPr="0044127F" w:rsidRDefault="00814305" w:rsidP="00511DC0">
      <w:pPr>
        <w:pStyle w:val="a4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ClO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814305" w:rsidRPr="0044127F" w:rsidRDefault="00814305" w:rsidP="00511DC0">
      <w:pPr>
        <w:pStyle w:val="a4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BaO</w:t>
      </w:r>
    </w:p>
    <w:p w:rsidR="00814305" w:rsidRPr="0044127F" w:rsidRDefault="00814305" w:rsidP="00511DC0">
      <w:pPr>
        <w:pStyle w:val="a4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4412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2327">
        <w:rPr>
          <w:rFonts w:ascii="Times New Roman" w:hAnsi="Times New Roman" w:cs="Times New Roman"/>
          <w:b/>
          <w:color w:val="FF0000"/>
          <w:sz w:val="28"/>
          <w:szCs w:val="28"/>
        </w:rPr>
        <w:t>Похвали себя.</w:t>
      </w:r>
    </w:p>
    <w:p w:rsidR="00814305" w:rsidRPr="00522327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4305" w:rsidRPr="00522327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4305" w:rsidRPr="00522327" w:rsidRDefault="00814305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89B" w:rsidRPr="00522327" w:rsidRDefault="00BE389B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E389B" w:rsidRPr="00522327" w:rsidSect="005217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C61" w:rsidRPr="00522327" w:rsidRDefault="00613C6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89B" w:rsidRPr="00170F3A" w:rsidRDefault="00BE389B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0F3A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814305" w:rsidRPr="0044127F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Алгоритм решения задач по уравнению химической реакции.</w:t>
      </w:r>
    </w:p>
    <w:p w:rsidR="00814305" w:rsidRPr="0044127F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44127F">
        <w:rPr>
          <w:rFonts w:ascii="Times New Roman" w:hAnsi="Times New Roman" w:cs="Times New Roman"/>
          <w:sz w:val="28"/>
          <w:szCs w:val="28"/>
          <w:u w:val="single"/>
        </w:rPr>
        <w:t>Внимательно прочитай задачу.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Запиши в «Дано» все данные и правильно запишите искомую величину.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Сделайте перевод единиц в СИ, если это необходимо.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Еще раз прочти текст задачи , выдели какие вещества вступают в реакцию, какие- образуются и составь уравнение реакции.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 Проверь коэффициенты в уравнении реакции.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 Перенеси данные задачи в уравнение над соответствующими формулами веществ, подчеркни эти вещества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 Под чертой запиши данные вещества, вытекающие из уравнения реакции (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4127F">
        <w:rPr>
          <w:rFonts w:ascii="Times New Roman" w:hAnsi="Times New Roman" w:cs="Times New Roman"/>
          <w:sz w:val="28"/>
          <w:szCs w:val="28"/>
        </w:rPr>
        <w:t>,М,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4127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4127F">
        <w:rPr>
          <w:rFonts w:ascii="Times New Roman" w:hAnsi="Times New Roman" w:cs="Times New Roman"/>
          <w:sz w:val="28"/>
          <w:szCs w:val="28"/>
        </w:rPr>
        <w:t>м,</w:t>
      </w:r>
      <w:r w:rsidRPr="0044127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4127F">
        <w:rPr>
          <w:rFonts w:ascii="Times New Roman" w:hAnsi="Times New Roman" w:cs="Times New Roman"/>
          <w:sz w:val="28"/>
          <w:szCs w:val="28"/>
        </w:rPr>
        <w:t>)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Сравни данные задачи с данными уравнения, составь пропорцию, проведи расчеты.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Если величины даны разные (известна масса одного вещества, а для другого нужно найти объем ), проводи расчеты через количество вещества.</w:t>
      </w:r>
    </w:p>
    <w:p w:rsidR="00814305" w:rsidRPr="0044127F" w:rsidRDefault="00814305" w:rsidP="00511DC0">
      <w:pPr>
        <w:pStyle w:val="a4"/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 Запишите ответ.</w:t>
      </w:r>
    </w:p>
    <w:p w:rsidR="00BE389B" w:rsidRPr="00522327" w:rsidRDefault="00BE389B" w:rsidP="00511DC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4305" w:rsidRPr="00522327" w:rsidRDefault="00814305" w:rsidP="00511DC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2327">
        <w:rPr>
          <w:rFonts w:ascii="Times New Roman" w:hAnsi="Times New Roman" w:cs="Times New Roman"/>
          <w:b/>
          <w:color w:val="FF0000"/>
          <w:sz w:val="28"/>
          <w:szCs w:val="28"/>
        </w:rPr>
        <w:t>Похвали себя.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89B" w:rsidRPr="00522327" w:rsidRDefault="00BE389B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BE389B" w:rsidRPr="00522327" w:rsidSect="005217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27F" w:rsidRPr="00522327" w:rsidRDefault="0044127F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305" w:rsidRPr="0044127F" w:rsidRDefault="00BE389B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BE389B" w:rsidRPr="0044127F" w:rsidRDefault="00BE389B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Работа с текстом.</w:t>
      </w: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4127F">
        <w:rPr>
          <w:rFonts w:ascii="Times New Roman" w:hAnsi="Times New Roman" w:cs="Times New Roman"/>
          <w:sz w:val="28"/>
          <w:szCs w:val="28"/>
        </w:rPr>
        <w:t xml:space="preserve">.Тема: 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 xml:space="preserve">«Бинарные соединения» </w:t>
      </w:r>
      <w:r w:rsidRPr="0044127F">
        <w:rPr>
          <w:rFonts w:ascii="Times New Roman" w:hAnsi="Times New Roman" w:cs="Times New Roman"/>
          <w:sz w:val="28"/>
          <w:szCs w:val="28"/>
        </w:rPr>
        <w:t>(химия)</w:t>
      </w: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>Задание: прочитай параграф 18 стр.91-97, заполни таблицу.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14305" w:rsidRPr="0044127F" w:rsidTr="00511DC0"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Формула бинарного соединения</w:t>
            </w: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Название бинарного соединения</w:t>
            </w: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Характерные физические свойства</w:t>
            </w:r>
          </w:p>
        </w:tc>
        <w:tc>
          <w:tcPr>
            <w:tcW w:w="2337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</w:p>
        </w:tc>
      </w:tr>
      <w:tr w:rsidR="00814305" w:rsidRPr="0044127F" w:rsidTr="00511DC0"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44127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4412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44127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44127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HCl</w:t>
            </w: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NaH</w:t>
            </w: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CaH</w:t>
            </w:r>
            <w:r w:rsidRPr="0044127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4127F">
        <w:rPr>
          <w:rFonts w:ascii="Times New Roman" w:hAnsi="Times New Roman" w:cs="Times New Roman"/>
          <w:sz w:val="28"/>
          <w:szCs w:val="28"/>
        </w:rPr>
        <w:t xml:space="preserve">.Тема: 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«Внутренняя среда организма. Кровь.»</w:t>
      </w:r>
      <w:r w:rsidRPr="0044127F">
        <w:rPr>
          <w:rFonts w:ascii="Times New Roman" w:hAnsi="Times New Roman" w:cs="Times New Roman"/>
          <w:sz w:val="28"/>
          <w:szCs w:val="28"/>
        </w:rPr>
        <w:t>(биология)</w:t>
      </w: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>изучи параграф</w:t>
      </w:r>
      <w:r w:rsidR="00577627"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>, стр.</w:t>
      </w:r>
      <w:r w:rsidR="00577627"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>68-72</w:t>
      </w:r>
      <w:r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127F">
        <w:rPr>
          <w:rFonts w:ascii="Times New Roman" w:hAnsi="Times New Roman" w:cs="Times New Roman"/>
          <w:sz w:val="28"/>
          <w:szCs w:val="28"/>
        </w:rPr>
        <w:t>, заполни таблицу</w:t>
      </w:r>
    </w:p>
    <w:p w:rsidR="00647948" w:rsidRPr="0044127F" w:rsidRDefault="00647948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709"/>
        <w:gridCol w:w="1768"/>
        <w:gridCol w:w="1767"/>
        <w:gridCol w:w="1412"/>
      </w:tblGrid>
      <w:tr w:rsidR="00814305" w:rsidRPr="0044127F" w:rsidTr="00511DC0">
        <w:tc>
          <w:tcPr>
            <w:tcW w:w="1271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Клетки крови</w:t>
            </w:r>
          </w:p>
        </w:tc>
        <w:tc>
          <w:tcPr>
            <w:tcW w:w="1418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Количество в 1мм</w:t>
            </w:r>
            <w:r w:rsidRPr="0044127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кро</w:t>
            </w:r>
            <w:r w:rsidR="00577627" w:rsidRPr="0044127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</w:p>
        </w:tc>
        <w:tc>
          <w:tcPr>
            <w:tcW w:w="1709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Продолжи-тельность</w:t>
            </w:r>
          </w:p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1768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Место образова</w:t>
            </w:r>
            <w:r w:rsidR="00577627" w:rsidRPr="0044127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767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Особенности строения</w:t>
            </w:r>
          </w:p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(рисунок)</w:t>
            </w:r>
          </w:p>
        </w:tc>
        <w:tc>
          <w:tcPr>
            <w:tcW w:w="1412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814305" w:rsidRPr="00522327" w:rsidTr="00511DC0">
        <w:tc>
          <w:tcPr>
            <w:tcW w:w="1271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522327" w:rsidTr="00511DC0">
        <w:tc>
          <w:tcPr>
            <w:tcW w:w="1271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522327" w:rsidTr="00511DC0">
        <w:tc>
          <w:tcPr>
            <w:tcW w:w="1271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8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948" w:rsidRPr="00522327" w:rsidRDefault="00647948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>«Зн</w:t>
      </w:r>
      <w:r w:rsidR="00577627" w:rsidRPr="0044127F">
        <w:rPr>
          <w:rFonts w:ascii="Times New Roman" w:hAnsi="Times New Roman" w:cs="Times New Roman"/>
          <w:color w:val="FF0000"/>
          <w:sz w:val="28"/>
          <w:szCs w:val="28"/>
        </w:rPr>
        <w:t>ачение дыхания. Органы дыхания.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  <w:r w:rsidRPr="0044127F">
        <w:rPr>
          <w:rFonts w:ascii="Times New Roman" w:hAnsi="Times New Roman" w:cs="Times New Roman"/>
          <w:sz w:val="28"/>
          <w:szCs w:val="28"/>
        </w:rPr>
        <w:t>(биология)</w:t>
      </w:r>
    </w:p>
    <w:p w:rsidR="00814305" w:rsidRPr="0044127F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>изучи параграф</w:t>
      </w:r>
      <w:r w:rsidR="00577627"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>, стр.</w:t>
      </w:r>
      <w:r w:rsidR="00577627" w:rsidRPr="0044127F">
        <w:rPr>
          <w:rFonts w:ascii="Times New Roman" w:hAnsi="Times New Roman" w:cs="Times New Roman"/>
          <w:color w:val="000000" w:themeColor="text1"/>
          <w:sz w:val="28"/>
          <w:szCs w:val="28"/>
        </w:rPr>
        <w:t>101-103</w:t>
      </w:r>
      <w:r w:rsidRPr="0044127F">
        <w:rPr>
          <w:rFonts w:ascii="Times New Roman" w:hAnsi="Times New Roman" w:cs="Times New Roman"/>
          <w:sz w:val="28"/>
          <w:szCs w:val="28"/>
        </w:rPr>
        <w:t>, заполни таблицу</w:t>
      </w:r>
    </w:p>
    <w:p w:rsidR="00647948" w:rsidRPr="0044127F" w:rsidRDefault="00647948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14305" w:rsidRPr="0044127F" w:rsidTr="00511DC0"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 xml:space="preserve">Органы дыхательной </w:t>
            </w:r>
          </w:p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Строение</w:t>
            </w: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814305" w:rsidRPr="0044127F" w:rsidTr="00511DC0"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Носовая полость</w:t>
            </w: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Бронхи</w:t>
            </w: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305" w:rsidRPr="0044127F" w:rsidTr="00511DC0"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Легкие</w:t>
            </w: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4305" w:rsidRPr="0044127F" w:rsidRDefault="00814305" w:rsidP="00814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89B" w:rsidRPr="00522327" w:rsidRDefault="00BE389B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E389B" w:rsidRPr="00522327" w:rsidSect="005217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27F" w:rsidRDefault="0044127F" w:rsidP="004412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89B" w:rsidRDefault="00BE389B" w:rsidP="004412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44127F" w:rsidRPr="0044127F" w:rsidRDefault="0044127F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305" w:rsidRPr="0044127F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27F">
        <w:rPr>
          <w:rFonts w:ascii="Times New Roman" w:hAnsi="Times New Roman" w:cs="Times New Roman"/>
          <w:sz w:val="28"/>
          <w:szCs w:val="28"/>
        </w:rPr>
        <w:t xml:space="preserve">Тест по теме </w:t>
      </w:r>
      <w:r w:rsidRPr="0044127F">
        <w:rPr>
          <w:rFonts w:ascii="Times New Roman" w:hAnsi="Times New Roman" w:cs="Times New Roman"/>
          <w:color w:val="FF0000"/>
          <w:sz w:val="28"/>
          <w:szCs w:val="28"/>
        </w:rPr>
        <w:t xml:space="preserve">«Ткани и органы» </w:t>
      </w:r>
      <w:r w:rsidRPr="0044127F">
        <w:rPr>
          <w:rFonts w:ascii="Times New Roman" w:hAnsi="Times New Roman" w:cs="Times New Roman"/>
          <w:sz w:val="28"/>
          <w:szCs w:val="28"/>
        </w:rPr>
        <w:t>8 класс</w:t>
      </w:r>
    </w:p>
    <w:p w:rsidR="00814305" w:rsidRPr="00522327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1. Ткань, состоящую из способных сокращаться многоядерных клеток, называют: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эпителиальная; 2) мышечная поперечнополосатая; 3) соединительная;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4) мышечная гладкая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2. Какая группа тканей обладает свойствами возбудимости и сократимости: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мышечная; 2) эпителиальная; 3) нервная; 4) соединительная.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3. В грудной полости у человека располагается: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желудок; 2) печень; 3) сердце; 4) поджелудочная железа.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4. Группа клеток организма, сходных по строению, выполняемым функциям,     происхождению, называется: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органом; 2) тканью; 3) системой органов; 4) функциональной системой.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5. Сходство нервной и мышечной тканей – это: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сократимость; 2) проводимость; 3) возбудимость; 4) воспроизведение.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6. Структурной единицей нервной ткани является: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нейрон; 2) мышечное волокно; 3) лимфоцит;  4) лейкоцит.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7. Установите соответствие между характеристикой мышечной ткани и ее    видом.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 </w:t>
      </w:r>
      <w:r w:rsidRPr="00522327">
        <w:rPr>
          <w:rFonts w:ascii="Times New Roman" w:hAnsi="Times New Roman" w:cs="Times New Roman"/>
          <w:b/>
          <w:sz w:val="28"/>
          <w:szCs w:val="28"/>
        </w:rPr>
        <w:t xml:space="preserve">ВИД ТКАНИ                           ХАРАКТЕРИСТИКА                          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А) гладкая                          </w:t>
      </w:r>
      <w:r w:rsidRPr="00522327">
        <w:rPr>
          <w:rFonts w:ascii="Times New Roman" w:hAnsi="Times New Roman" w:cs="Times New Roman"/>
          <w:sz w:val="28"/>
          <w:szCs w:val="28"/>
        </w:rPr>
        <w:tab/>
        <w:t xml:space="preserve">1) образует средний слой кровеносных сосудов    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Б) поперечнополосатая           2) состоит из многоядерных клеток- волокон                              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3) образует скелетные мышцы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4) имеет поперечную исчерченность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5) сокращается медленно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89B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305" w:rsidRPr="00522327" w:rsidRDefault="00647948" w:rsidP="00511D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 xml:space="preserve">Тест по теме: </w:t>
      </w:r>
      <w:r w:rsidRPr="0052232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814305" w:rsidRPr="00522327">
        <w:rPr>
          <w:rFonts w:ascii="Times New Roman" w:hAnsi="Times New Roman" w:cs="Times New Roman"/>
          <w:b/>
          <w:color w:val="FF0000"/>
          <w:sz w:val="28"/>
          <w:szCs w:val="28"/>
        </w:rPr>
        <w:t>Дыхательная система.</w:t>
      </w:r>
      <w:r w:rsidRPr="0052232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814305" w:rsidRPr="00522327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Вариант – 1.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Часть А.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Выбрать один правильный ответ.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1.Дыхание человека – это процесс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получения энергии из органических соединений при участии кислорода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2) поглощения энергии при синтезе органических соединений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3) образования кислорода в ходе химических реакций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4) одновременного синтеза и распада органических соединений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2.Органом дыхания не является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гортань     2) трахея      3) пищевод      4) бронхи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3.Одной из функций носовой полости является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обогащение крови кислородом      2) задержка микроорганизмов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lastRenderedPageBreak/>
        <w:t>3) охлаждение воздуха                           4) осушение воздуха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4.Вход в гортань защищен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черпаловидным хрящом                2) голосовыми связками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3) надгортанником                               4) щитовидным хрящом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5.Дыхательная поверхность легких образована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бронхами           2) бронхиолами           3) ресничками          4) альвеолами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6.Жизненная емкость легких – это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количество вдыхаемого воздуха в состоянии покоя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2) количество выдыхаемого воздуха в состоянии покоя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3) максимальное количество выдыхаемого воздуха после самого глубокого вдоха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4) количество выдыхаемого воздуха после физической нагрузки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7.Кислород поступает в альвеолы, а из них в кровь путем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диффузии из области с меньшей концентрацией газа в область с большей концентрацией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2) диффузии из области с большей концентрацией газа в область с меньшей концентрацией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3) диффузии из тканей организма                    4) гормональной регуляции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8.Причиной тканевого газообмена служит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разница в количестве гемоглобина в крови и тканях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2) разность концентраций кислорода и углекислого газа в крови и тканях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 xml:space="preserve">3) разная скорость перехода молекул кислорода и углекислого газа из одной среды в другую 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4) разность давлений воздуха в легких и плевральной полости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9.Хрящевые полукольца составляют основу</w:t>
      </w: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1) пищевода               2) гортани               3) трахеи              4) мелких бронхов</w:t>
      </w:r>
    </w:p>
    <w:p w:rsidR="00814305" w:rsidRPr="00522327" w:rsidRDefault="00814305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327">
        <w:rPr>
          <w:rFonts w:ascii="Times New Roman" w:hAnsi="Times New Roman" w:cs="Times New Roman"/>
          <w:sz w:val="28"/>
          <w:szCs w:val="28"/>
        </w:rPr>
        <w:t>Часть В</w:t>
      </w:r>
    </w:p>
    <w:p w:rsidR="00BE389B" w:rsidRPr="00522327" w:rsidRDefault="00BE389B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305" w:rsidRPr="00522327" w:rsidRDefault="00814305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sz w:val="28"/>
          <w:szCs w:val="28"/>
        </w:rPr>
        <w:t>В1. Из перечня вопросов выберите правильные ответы.</w:t>
      </w:r>
    </w:p>
    <w:tbl>
      <w:tblPr>
        <w:tblStyle w:val="a5"/>
        <w:tblW w:w="9244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6737"/>
        <w:gridCol w:w="2507"/>
      </w:tblGrid>
      <w:tr w:rsidR="00814305" w:rsidRPr="00522327" w:rsidTr="0044127F">
        <w:trPr>
          <w:trHeight w:val="517"/>
        </w:trPr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327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305" w:rsidRPr="00522327" w:rsidRDefault="00814305" w:rsidP="008143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327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44127F" w:rsidRPr="00522327" w:rsidTr="0044127F">
        <w:trPr>
          <w:trHeight w:val="517"/>
        </w:trPr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Тонкая пленка на поверхности легких</w:t>
            </w:r>
          </w:p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 xml:space="preserve">Следствие сокращения мышц диафрагмы и межреберных мышц </w:t>
            </w:r>
          </w:p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Следствие расслабления мышц диафрагмы и межреберных мышц</w:t>
            </w:r>
          </w:p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Причина увеличения грудной полости</w:t>
            </w:r>
          </w:p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Причина уменьшения грудной полости</w:t>
            </w:r>
          </w:p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Причина повышения давления в легких</w:t>
            </w:r>
          </w:p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Причина понижения давления в легких</w:t>
            </w:r>
          </w:p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Показатель физического развития человека</w:t>
            </w:r>
          </w:p>
          <w:p w:rsid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Пространство, где находится серозная жидкость</w:t>
            </w:r>
          </w:p>
          <w:p w:rsidR="0044127F" w:rsidRPr="0044127F" w:rsidRDefault="0044127F" w:rsidP="0044127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Уменьшается у курящих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7F" w:rsidRPr="0044127F" w:rsidRDefault="0044127F" w:rsidP="00441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А) Плевра</w:t>
            </w:r>
          </w:p>
          <w:p w:rsidR="0044127F" w:rsidRPr="0044127F" w:rsidRDefault="0044127F" w:rsidP="00441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Б) Расслабление дыхательных мышц</w:t>
            </w:r>
          </w:p>
          <w:p w:rsidR="0044127F" w:rsidRPr="0044127F" w:rsidRDefault="0044127F" w:rsidP="00441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В) Сокращение дыхательных мышц.</w:t>
            </w:r>
          </w:p>
          <w:p w:rsidR="0044127F" w:rsidRPr="0044127F" w:rsidRDefault="0044127F" w:rsidP="00441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Г) Плевральная полость</w:t>
            </w:r>
          </w:p>
          <w:p w:rsidR="0044127F" w:rsidRPr="0044127F" w:rsidRDefault="0044127F" w:rsidP="00441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Д) Жизненная емкость</w:t>
            </w:r>
          </w:p>
          <w:p w:rsidR="0044127F" w:rsidRPr="0044127F" w:rsidRDefault="0044127F" w:rsidP="004412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27F">
              <w:rPr>
                <w:rFonts w:ascii="Times New Roman" w:hAnsi="Times New Roman" w:cs="Times New Roman"/>
                <w:sz w:val="28"/>
                <w:szCs w:val="28"/>
              </w:rPr>
              <w:t>Ж) Выдох</w:t>
            </w:r>
          </w:p>
          <w:p w:rsidR="0044127F" w:rsidRPr="00522327" w:rsidRDefault="0044127F" w:rsidP="004412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D62DD" w:rsidRPr="00522327" w:rsidRDefault="00CD62DD" w:rsidP="00511D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CD62DD" w:rsidRPr="00522327" w:rsidSect="005217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127F" w:rsidRDefault="0044127F" w:rsidP="007E104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4127F" w:rsidRDefault="0044127F" w:rsidP="00A52A9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4127F" w:rsidRDefault="0044127F" w:rsidP="00A52A9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52A94" w:rsidRPr="0044127F" w:rsidRDefault="00A52A94" w:rsidP="00A52A9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127F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10</w:t>
      </w:r>
    </w:p>
    <w:p w:rsidR="008B5863" w:rsidRPr="0044127F" w:rsidRDefault="008B5863" w:rsidP="00A52A9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A94" w:rsidRPr="0044127F" w:rsidRDefault="008B5863" w:rsidP="00A52A9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127F">
        <w:rPr>
          <w:rFonts w:ascii="Times New Roman" w:hAnsi="Times New Roman" w:cs="Times New Roman"/>
          <w:noProof/>
          <w:sz w:val="28"/>
          <w:szCs w:val="28"/>
          <w:lang w:eastAsia="ru-RU"/>
        </w:rPr>
        <w:t>Новый материал в схемах</w:t>
      </w:r>
    </w:p>
    <w:p w:rsidR="00A52A94" w:rsidRPr="00522327" w:rsidRDefault="00A52A94" w:rsidP="00A52A9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16E1" w:rsidRPr="00522327" w:rsidRDefault="003916E1" w:rsidP="00511D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16E1" w:rsidRPr="00522327" w:rsidRDefault="003916E1" w:rsidP="00511D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16E1" w:rsidRPr="00522327" w:rsidRDefault="003916E1" w:rsidP="00511D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16E1" w:rsidRPr="00522327" w:rsidRDefault="00A52A94" w:rsidP="00511D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223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F736FB" wp14:editId="3C050C08">
            <wp:extent cx="6247052" cy="4641850"/>
            <wp:effectExtent l="0" t="0" r="1905" b="6350"/>
            <wp:docPr id="7" name="Рисунок 7" descr="C:\Users\cab212\Desktop\фото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212\Desktop\фото\IMG_3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52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E1" w:rsidRPr="00522327" w:rsidRDefault="003916E1" w:rsidP="00511D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223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9717" cy="4266442"/>
            <wp:effectExtent l="0" t="0" r="0" b="1270"/>
            <wp:docPr id="8" name="Рисунок 8" descr="C:\Users\cab212\Desktop\фото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212\Desktop\фото\IMG_3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30" cy="42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E1" w:rsidRPr="00522327" w:rsidRDefault="003916E1" w:rsidP="00511D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52A94" w:rsidRPr="00522327" w:rsidRDefault="00A52A94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7E1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7E1046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046">
        <w:rPr>
          <w:rFonts w:ascii="Times New Roman" w:hAnsi="Times New Roman" w:cs="Times New Roman"/>
          <w:sz w:val="28"/>
          <w:szCs w:val="28"/>
        </w:rPr>
        <w:t>Новый материал в схемах</w:t>
      </w: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729" w:rsidRPr="00522327" w:rsidRDefault="00521729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A94" w:rsidRPr="00522327" w:rsidRDefault="00A52A94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A94" w:rsidRPr="00522327" w:rsidRDefault="00A52A94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A94" w:rsidRDefault="00A52A94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046" w:rsidRPr="00522327" w:rsidRDefault="007E1046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A94" w:rsidRPr="00522327" w:rsidRDefault="00A52A94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6E1" w:rsidRPr="007E1046" w:rsidRDefault="003916E1" w:rsidP="00511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046"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8B5863" w:rsidRPr="00522327" w:rsidRDefault="008B5863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6E1" w:rsidRPr="00522327" w:rsidRDefault="003916E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6E1" w:rsidRPr="00522327" w:rsidRDefault="003916E1" w:rsidP="00511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3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3784" cy="3980986"/>
            <wp:effectExtent l="0" t="0" r="8890" b="635"/>
            <wp:docPr id="10" name="Рисунок 10" descr="C:\Users\cab212\Desktop\фото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212\Desktop\фото\IMG_3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83" cy="39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5863" w:rsidRPr="007E1046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04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обучения</w:t>
      </w:r>
      <w:r w:rsidR="003231F2" w:rsidRPr="007E1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E1046">
        <w:rPr>
          <w:rFonts w:ascii="Times New Roman" w:hAnsi="Times New Roman" w:cs="Times New Roman"/>
          <w:color w:val="000000" w:themeColor="text1"/>
          <w:sz w:val="28"/>
          <w:szCs w:val="28"/>
        </w:rPr>
        <w:t>(таблица в рабочей тетради)</w:t>
      </w:r>
    </w:p>
    <w:p w:rsidR="00421533" w:rsidRPr="00522327" w:rsidRDefault="0042153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0D3254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6366" cy="3463290"/>
            <wp:effectExtent l="0" t="0" r="7620" b="3810"/>
            <wp:docPr id="13" name="Рисунок 13" descr="C:\Users\cab212\Desktop\фото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212\Desktop\фото\IMG_3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28" cy="34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33" w:rsidRPr="00522327" w:rsidRDefault="00421533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7E1046" w:rsidRDefault="008B5863" w:rsidP="007E104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046">
        <w:rPr>
          <w:rFonts w:ascii="Times New Roman" w:hAnsi="Times New Roman" w:cs="Times New Roman"/>
          <w:color w:val="000000" w:themeColor="text1"/>
          <w:sz w:val="28"/>
          <w:szCs w:val="28"/>
        </w:rPr>
        <w:t>Конспект в рабочей тетради</w:t>
      </w:r>
    </w:p>
    <w:p w:rsidR="00421533" w:rsidRPr="00522327" w:rsidRDefault="000D3254" w:rsidP="00511DC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075045" cy="5791200"/>
            <wp:effectExtent l="0" t="0" r="1905" b="0"/>
            <wp:docPr id="15" name="Рисунок 15" descr="C:\Users\cab212\Desktop\фото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b212\Desktop\фото\IMG_3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07" cy="58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33" w:rsidRPr="00522327" w:rsidRDefault="00421533" w:rsidP="00511DC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7E1046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046">
        <w:rPr>
          <w:rFonts w:ascii="Times New Roman" w:hAnsi="Times New Roman" w:cs="Times New Roman"/>
          <w:color w:val="000000" w:themeColor="text1"/>
          <w:sz w:val="28"/>
          <w:szCs w:val="28"/>
        </w:rPr>
        <w:t>Работа у доски</w:t>
      </w:r>
    </w:p>
    <w:p w:rsidR="00421533" w:rsidRPr="00522327" w:rsidRDefault="00421533" w:rsidP="00511D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Pr="00522327" w:rsidRDefault="007E1046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66A387" wp14:editId="259C40A5">
            <wp:extent cx="6276599" cy="4457065"/>
            <wp:effectExtent l="0" t="0" r="0" b="635"/>
            <wp:docPr id="16" name="Рисунок 16" descr="C:\Users\cab212\Desktop\фото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b212\Desktop\фото\IMG_3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15" cy="4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7E104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046" w:rsidRPr="007E1046" w:rsidRDefault="007E1046" w:rsidP="007E104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046">
        <w:rPr>
          <w:rFonts w:ascii="Times New Roman" w:hAnsi="Times New Roman" w:cs="Times New Roman"/>
          <w:color w:val="000000" w:themeColor="text1"/>
          <w:sz w:val="28"/>
          <w:szCs w:val="28"/>
        </w:rPr>
        <w:t>Работа с макетами «Строение желудка»</w:t>
      </w: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042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42153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533" w:rsidRPr="00522327" w:rsidRDefault="00421533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23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3E9998" wp14:editId="75974C4F">
            <wp:extent cx="6233532" cy="439318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5108" cy="440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863" w:rsidRPr="00522327" w:rsidRDefault="008B5863" w:rsidP="003F461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7E1046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04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обученности по итогам 2 четверти</w:t>
      </w:r>
    </w:p>
    <w:p w:rsidR="007E1046" w:rsidRDefault="007E1046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7E1046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046">
        <w:rPr>
          <w:rFonts w:ascii="Times New Roman" w:hAnsi="Times New Roman" w:cs="Times New Roman"/>
          <w:color w:val="000000" w:themeColor="text1"/>
          <w:sz w:val="28"/>
          <w:szCs w:val="28"/>
        </w:rPr>
        <w:t>Биология</w:t>
      </w:r>
    </w:p>
    <w:p w:rsidR="008B5863" w:rsidRPr="007E1046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8B58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863" w:rsidRPr="00522327" w:rsidRDefault="008B5863" w:rsidP="003F461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61C" w:rsidRPr="00522327" w:rsidRDefault="003F461C" w:rsidP="003F461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2BC7C" wp14:editId="3CBBEC2C">
            <wp:extent cx="5943600" cy="483194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8620" cy="4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3342" w:rsidRPr="007E1046" w:rsidRDefault="00EC3342" w:rsidP="00EC334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10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Результаты обученности </w:t>
      </w:r>
      <w:r w:rsidR="007E1046">
        <w:rPr>
          <w:rFonts w:ascii="Times New Roman" w:hAnsi="Times New Roman" w:cs="Times New Roman"/>
          <w:noProof/>
          <w:sz w:val="28"/>
          <w:szCs w:val="28"/>
          <w:lang w:eastAsia="ru-RU"/>
        </w:rPr>
        <w:t>3 четверть</w:t>
      </w:r>
    </w:p>
    <w:p w:rsidR="00EC3342" w:rsidRPr="007E1046" w:rsidRDefault="00EC3342" w:rsidP="00EC334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3342" w:rsidRPr="007E1046" w:rsidRDefault="00EC3342" w:rsidP="00EC334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1046">
        <w:rPr>
          <w:rFonts w:ascii="Times New Roman" w:hAnsi="Times New Roman" w:cs="Times New Roman"/>
          <w:noProof/>
          <w:sz w:val="28"/>
          <w:szCs w:val="28"/>
          <w:lang w:eastAsia="ru-RU"/>
        </w:rPr>
        <w:t>Химия</w:t>
      </w:r>
    </w:p>
    <w:p w:rsidR="003F461C" w:rsidRPr="007E1046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61C" w:rsidRPr="00522327" w:rsidRDefault="003F461C" w:rsidP="00511DC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3F461C" w:rsidRPr="00522327" w:rsidSect="0052172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532" w:rsidRDefault="00236532" w:rsidP="00522327">
      <w:pPr>
        <w:spacing w:after="0" w:line="240" w:lineRule="auto"/>
      </w:pPr>
      <w:r>
        <w:separator/>
      </w:r>
    </w:p>
  </w:endnote>
  <w:endnote w:type="continuationSeparator" w:id="0">
    <w:p w:rsidR="00236532" w:rsidRDefault="00236532" w:rsidP="00522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58732"/>
      <w:docPartObj>
        <w:docPartGallery w:val="Page Numbers (Bottom of Page)"/>
        <w:docPartUnique/>
      </w:docPartObj>
    </w:sdtPr>
    <w:sdtContent>
      <w:p w:rsidR="00522327" w:rsidRDefault="00522327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C5D">
          <w:rPr>
            <w:noProof/>
          </w:rPr>
          <w:t>19</w:t>
        </w:r>
        <w:r>
          <w:fldChar w:fldCharType="end"/>
        </w:r>
      </w:p>
    </w:sdtContent>
  </w:sdt>
  <w:p w:rsidR="00522327" w:rsidRDefault="00522327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532" w:rsidRDefault="00236532" w:rsidP="00522327">
      <w:pPr>
        <w:spacing w:after="0" w:line="240" w:lineRule="auto"/>
      </w:pPr>
      <w:r>
        <w:separator/>
      </w:r>
    </w:p>
  </w:footnote>
  <w:footnote w:type="continuationSeparator" w:id="0">
    <w:p w:rsidR="00236532" w:rsidRDefault="00236532" w:rsidP="00522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  <w:szCs w:val="24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8"/>
    <w:multiLevelType w:val="singleLevel"/>
    <w:tmpl w:val="0419000B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7">
    <w:nsid w:val="034806D8"/>
    <w:multiLevelType w:val="hybridMultilevel"/>
    <w:tmpl w:val="7CA4151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5FA08C9"/>
    <w:multiLevelType w:val="hybridMultilevel"/>
    <w:tmpl w:val="702A7D12"/>
    <w:lvl w:ilvl="0" w:tplc="0419000B">
      <w:start w:val="1"/>
      <w:numFmt w:val="bullet"/>
      <w:lvlText w:val=""/>
      <w:lvlJc w:val="left"/>
      <w:pPr>
        <w:ind w:left="18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9">
    <w:nsid w:val="098A3539"/>
    <w:multiLevelType w:val="hybridMultilevel"/>
    <w:tmpl w:val="350EC4D8"/>
    <w:lvl w:ilvl="0" w:tplc="04190011">
      <w:start w:val="1"/>
      <w:numFmt w:val="decimal"/>
      <w:lvlText w:val="%1)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1F622C5A"/>
    <w:multiLevelType w:val="hybridMultilevel"/>
    <w:tmpl w:val="89FADAF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6BC42FE"/>
    <w:multiLevelType w:val="multilevel"/>
    <w:tmpl w:val="998C0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C2210F"/>
    <w:multiLevelType w:val="hybridMultilevel"/>
    <w:tmpl w:val="838CF30C"/>
    <w:lvl w:ilvl="0" w:tplc="CABE736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6B77FC"/>
    <w:multiLevelType w:val="hybridMultilevel"/>
    <w:tmpl w:val="4CEA402A"/>
    <w:lvl w:ilvl="0" w:tplc="FE60340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FC30CC"/>
    <w:multiLevelType w:val="hybridMultilevel"/>
    <w:tmpl w:val="43EADF4C"/>
    <w:lvl w:ilvl="0" w:tplc="32927B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69763D"/>
    <w:multiLevelType w:val="hybridMultilevel"/>
    <w:tmpl w:val="A1A49FD2"/>
    <w:lvl w:ilvl="0" w:tplc="AE347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C8503A2"/>
    <w:multiLevelType w:val="hybridMultilevel"/>
    <w:tmpl w:val="45C8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726DA8"/>
    <w:multiLevelType w:val="hybridMultilevel"/>
    <w:tmpl w:val="0E56705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22425E7"/>
    <w:multiLevelType w:val="hybridMultilevel"/>
    <w:tmpl w:val="A5FE928C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444E3166"/>
    <w:multiLevelType w:val="hybridMultilevel"/>
    <w:tmpl w:val="A2CC01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131F83"/>
    <w:multiLevelType w:val="hybridMultilevel"/>
    <w:tmpl w:val="5A60859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4D7B39CF"/>
    <w:multiLevelType w:val="hybridMultilevel"/>
    <w:tmpl w:val="9F98FCA2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D22DB"/>
    <w:multiLevelType w:val="multilevel"/>
    <w:tmpl w:val="DBE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C67307"/>
    <w:multiLevelType w:val="hybridMultilevel"/>
    <w:tmpl w:val="B210B6BC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58EC269D"/>
    <w:multiLevelType w:val="hybridMultilevel"/>
    <w:tmpl w:val="04DA6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D0DF8"/>
    <w:multiLevelType w:val="hybridMultilevel"/>
    <w:tmpl w:val="F18633D2"/>
    <w:lvl w:ilvl="0" w:tplc="3738C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E21A9E"/>
    <w:multiLevelType w:val="hybridMultilevel"/>
    <w:tmpl w:val="CD0A7E22"/>
    <w:lvl w:ilvl="0" w:tplc="3C8297B0">
      <w:start w:val="1"/>
      <w:numFmt w:val="decimal"/>
      <w:lvlText w:val="%1."/>
      <w:lvlJc w:val="left"/>
      <w:pPr>
        <w:ind w:left="580" w:hanging="360"/>
      </w:pPr>
      <w:rPr>
        <w:rFonts w:hint="default"/>
        <w:b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7">
    <w:nsid w:val="64BD6AC7"/>
    <w:multiLevelType w:val="hybridMultilevel"/>
    <w:tmpl w:val="2F24C352"/>
    <w:lvl w:ilvl="0" w:tplc="CF86D2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0"/>
        </w:tabs>
        <w:ind w:left="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6F597BE4"/>
    <w:multiLevelType w:val="hybridMultilevel"/>
    <w:tmpl w:val="F614F6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84627E"/>
    <w:multiLevelType w:val="hybridMultilevel"/>
    <w:tmpl w:val="542A4328"/>
    <w:lvl w:ilvl="0" w:tplc="0596851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9"/>
  </w:num>
  <w:num w:numId="9">
    <w:abstractNumId w:val="22"/>
  </w:num>
  <w:num w:numId="10">
    <w:abstractNumId w:val="7"/>
  </w:num>
  <w:num w:numId="11">
    <w:abstractNumId w:val="18"/>
  </w:num>
  <w:num w:numId="12">
    <w:abstractNumId w:val="12"/>
  </w:num>
  <w:num w:numId="13">
    <w:abstractNumId w:val="29"/>
  </w:num>
  <w:num w:numId="14">
    <w:abstractNumId w:val="8"/>
  </w:num>
  <w:num w:numId="15">
    <w:abstractNumId w:val="24"/>
  </w:num>
  <w:num w:numId="16">
    <w:abstractNumId w:val="15"/>
  </w:num>
  <w:num w:numId="17">
    <w:abstractNumId w:val="17"/>
  </w:num>
  <w:num w:numId="18">
    <w:abstractNumId w:val="10"/>
  </w:num>
  <w:num w:numId="19">
    <w:abstractNumId w:val="23"/>
  </w:num>
  <w:num w:numId="20">
    <w:abstractNumId w:val="9"/>
  </w:num>
  <w:num w:numId="21">
    <w:abstractNumId w:val="20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6"/>
  </w:num>
  <w:num w:numId="25">
    <w:abstractNumId w:val="21"/>
  </w:num>
  <w:num w:numId="26">
    <w:abstractNumId w:val="25"/>
  </w:num>
  <w:num w:numId="27">
    <w:abstractNumId w:val="13"/>
  </w:num>
  <w:num w:numId="28">
    <w:abstractNumId w:val="14"/>
  </w:num>
  <w:num w:numId="29">
    <w:abstractNumId w:val="28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47"/>
    <w:rsid w:val="000469CF"/>
    <w:rsid w:val="000A68CA"/>
    <w:rsid w:val="000D3254"/>
    <w:rsid w:val="000F112C"/>
    <w:rsid w:val="000F5C5D"/>
    <w:rsid w:val="00126452"/>
    <w:rsid w:val="00170F3A"/>
    <w:rsid w:val="00201262"/>
    <w:rsid w:val="00236532"/>
    <w:rsid w:val="00237A8C"/>
    <w:rsid w:val="00292893"/>
    <w:rsid w:val="0030424D"/>
    <w:rsid w:val="003224C7"/>
    <w:rsid w:val="003231F2"/>
    <w:rsid w:val="003459C5"/>
    <w:rsid w:val="003916E1"/>
    <w:rsid w:val="003A7292"/>
    <w:rsid w:val="003F461C"/>
    <w:rsid w:val="00421533"/>
    <w:rsid w:val="0044127F"/>
    <w:rsid w:val="004C3585"/>
    <w:rsid w:val="00511DC0"/>
    <w:rsid w:val="00521729"/>
    <w:rsid w:val="00522327"/>
    <w:rsid w:val="00577627"/>
    <w:rsid w:val="005C174B"/>
    <w:rsid w:val="005F65B2"/>
    <w:rsid w:val="0060541D"/>
    <w:rsid w:val="00613C61"/>
    <w:rsid w:val="00647879"/>
    <w:rsid w:val="00647948"/>
    <w:rsid w:val="006E0253"/>
    <w:rsid w:val="00731C1E"/>
    <w:rsid w:val="00761590"/>
    <w:rsid w:val="007D12FC"/>
    <w:rsid w:val="007E1046"/>
    <w:rsid w:val="00814305"/>
    <w:rsid w:val="008473B4"/>
    <w:rsid w:val="008B5863"/>
    <w:rsid w:val="009A5613"/>
    <w:rsid w:val="009D4C9F"/>
    <w:rsid w:val="009D61DA"/>
    <w:rsid w:val="00A47F66"/>
    <w:rsid w:val="00A52A94"/>
    <w:rsid w:val="00A53CE7"/>
    <w:rsid w:val="00AC6653"/>
    <w:rsid w:val="00AE5877"/>
    <w:rsid w:val="00B33567"/>
    <w:rsid w:val="00B57948"/>
    <w:rsid w:val="00BD2814"/>
    <w:rsid w:val="00BE389B"/>
    <w:rsid w:val="00BF0F5B"/>
    <w:rsid w:val="00C50D57"/>
    <w:rsid w:val="00CD62DD"/>
    <w:rsid w:val="00D40827"/>
    <w:rsid w:val="00DE6E1A"/>
    <w:rsid w:val="00E10E3C"/>
    <w:rsid w:val="00E14CF4"/>
    <w:rsid w:val="00E87A3C"/>
    <w:rsid w:val="00EC3342"/>
    <w:rsid w:val="00ED4647"/>
    <w:rsid w:val="00F35934"/>
    <w:rsid w:val="00F56A0E"/>
    <w:rsid w:val="00F82739"/>
    <w:rsid w:val="00FA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42B4B1-A18D-4BBB-B2F8-6FC35316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F5B"/>
  </w:style>
  <w:style w:type="paragraph" w:styleId="1">
    <w:name w:val="heading 1"/>
    <w:basedOn w:val="a"/>
    <w:next w:val="a"/>
    <w:link w:val="10"/>
    <w:uiPriority w:val="9"/>
    <w:qFormat/>
    <w:rsid w:val="00F56A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2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0827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1C1E"/>
    <w:pPr>
      <w:ind w:left="720"/>
      <w:contextualSpacing/>
    </w:pPr>
  </w:style>
  <w:style w:type="table" w:styleId="a5">
    <w:name w:val="Table Grid"/>
    <w:basedOn w:val="a1"/>
    <w:uiPriority w:val="39"/>
    <w:rsid w:val="00814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521729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521729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5C174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56A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52232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232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5223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22327"/>
    <w:pPr>
      <w:spacing w:after="100"/>
      <w:ind w:left="220"/>
    </w:pPr>
  </w:style>
  <w:style w:type="character" w:styleId="aa">
    <w:name w:val="annotation reference"/>
    <w:basedOn w:val="a0"/>
    <w:uiPriority w:val="99"/>
    <w:semiHidden/>
    <w:unhideWhenUsed/>
    <w:rsid w:val="0052232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22327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2232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2232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22327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522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22327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522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22327"/>
  </w:style>
  <w:style w:type="paragraph" w:styleId="af3">
    <w:name w:val="footer"/>
    <w:basedOn w:val="a"/>
    <w:link w:val="af4"/>
    <w:uiPriority w:val="99"/>
    <w:unhideWhenUsed/>
    <w:rsid w:val="00522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22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3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infourok.ru/doklad-na-temu-osobennosti-raboti-s-autistami-980962.html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9E169-ED85-48B0-8F10-A6874BACC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3573</Words>
  <Characters>20367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cab212</dc:creator>
  <cp:keywords/>
  <dc:description/>
  <cp:lastModifiedBy>cab212</cp:lastModifiedBy>
  <cp:revision>19</cp:revision>
  <dcterms:created xsi:type="dcterms:W3CDTF">2017-01-24T09:12:00Z</dcterms:created>
  <dcterms:modified xsi:type="dcterms:W3CDTF">2017-01-27T09:57:00Z</dcterms:modified>
</cp:coreProperties>
</file>